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46F8" w:rsidRDefault="008746F8"/>
    <w:tbl>
      <w:tblPr>
        <w:tblW w:w="10393" w:type="dxa"/>
        <w:jc w:val="center"/>
        <w:tblLayout w:type="fixed"/>
        <w:tblLook w:val="0000" w:firstRow="0" w:lastRow="0" w:firstColumn="0" w:lastColumn="0" w:noHBand="0" w:noVBand="0"/>
      </w:tblPr>
      <w:tblGrid>
        <w:gridCol w:w="4629"/>
        <w:gridCol w:w="1137"/>
        <w:gridCol w:w="4627"/>
      </w:tblGrid>
      <w:tr w:rsidR="008746F8" w:rsidRPr="00F212FB" w:rsidTr="008746F8">
        <w:trPr>
          <w:trHeight w:val="1417"/>
          <w:jc w:val="center"/>
        </w:trPr>
        <w:tc>
          <w:tcPr>
            <w:tcW w:w="4629" w:type="dxa"/>
          </w:tcPr>
          <w:p w:rsidR="0073405B" w:rsidRDefault="008746F8" w:rsidP="00C1465A">
            <w:pPr>
              <w:ind w:left="-105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 xml:space="preserve">МУНИЦИПАЛЬНОЕ </w:t>
            </w:r>
          </w:p>
          <w:p w:rsidR="008746F8" w:rsidRPr="00F212FB" w:rsidRDefault="008746F8" w:rsidP="00C1465A">
            <w:pPr>
              <w:ind w:left="-105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КАЗЕННОЕ УЧРЕЖДЕНИЕ «УПРАВЛЕНИЕ ОБРАЗОВАНИЯ МУНИЦИПАЛЬНОГО РАЙОНА «ОЙМЯКОНСКИЙ УЛУС»</w:t>
            </w:r>
          </w:p>
          <w:p w:rsidR="008746F8" w:rsidRDefault="008746F8" w:rsidP="00C1465A">
            <w:pPr>
              <w:jc w:val="both"/>
              <w:rPr>
                <w:rFonts w:eastAsia="MS Mincho"/>
                <w:b/>
              </w:rPr>
            </w:pPr>
          </w:p>
          <w:p w:rsidR="008746F8" w:rsidRPr="00F212FB" w:rsidRDefault="000C0293" w:rsidP="00C1465A">
            <w:pPr>
              <w:jc w:val="both"/>
              <w:rPr>
                <w:rFonts w:eastAsia="MS Mincho"/>
                <w:b/>
              </w:rPr>
            </w:pPr>
            <w:r>
              <w:rPr>
                <w:rFonts w:eastAsia="MS Mincho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60960</wp:posOffset>
                      </wp:positionV>
                      <wp:extent cx="6343015" cy="635"/>
                      <wp:effectExtent l="0" t="0" r="19685" b="37465"/>
                      <wp:wrapNone/>
                      <wp:docPr id="4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430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5763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6.55pt;margin-top:4.8pt;width:499.4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g4+QEAAJgDAAAOAAAAZHJzL2Uyb0RvYy54bWysU0uS0zAQ3VPFHVTaEzuTSQpccWaRYdgM&#10;kKoZDqDIsq1CVqskJXZ2AxeYI3AFNiz41JzBvhEt5QMDOwovuiR1v9evP55fdI0iW2GdBJ3T8Sil&#10;RGgOhdRVTt/dXj17TonzTBdMgRY53QlHLxZPn8xbk4kzqEEVwhIk0S5rTU5r702WJI7XomFuBEZo&#10;dJZgG+bxaquksKxF9kYlZ2k6S1qwhbHAhXP4erl30kXkL0vB/duydMITlVPU5qO10a6DTRZzllWW&#10;mVrygwz2DyoaJjUmPVFdMs/Ixsq/qBrJLTgo/YhDk0BZSi5iDVjNOP2jmpuaGRFrweY4c2qT+3+0&#10;/M12ZYkscnpOiWYNjqj/NNwN9/2P/vNwT4YP/QOa4eNw13/pv/ff+of+KxmHvrXGZQhf6pUNlfNO&#10;35hr4O8d0bCsma5E1H+7M0gaEckjSLg4g9nX7WsoMIZtPMQmdqVtAiW2h3RxVrvTrETnCcfH2eR8&#10;ko6nlHD0zSbToChh2RFqrPOvBDQkHHLqvGWyqv0StMadADuOidj22vk98AgIeTVcSaXiaihNWlT/&#10;Ip2mEeFAySJ4Q5yz1XqpLNmysF3xO8h4FGZho4vIVgtWvDycPZNqf0bZSqP6Y0P2rV1DsVvZIC68&#10;4/hjfYdVDfv1+z1G/fqhFj8BAAD//wMAUEsDBBQABgAIAAAAIQDA4K3Z2AAAAAcBAAAPAAAAZHJz&#10;L2Rvd25yZXYueG1sTI/BToRAEETvJv7DpE28GHdgTRCRYWNMPHkQVz+ggRaITA9hhmX8e3tPeqyu&#10;SvWr8hDtpE60+NGxgXSXgCJuXTdyb+Dz4+U2B+UDcoeTYzLwQx4O1eVFiUXnNn6n0zH0SkrYF2hg&#10;CGEutPbtQBb9zs3E4n25xWIQufS6W3CTcjvpfZJk2uLI8mHAmZ4Har+PqzUQ3zIOsc5js/H66vOb&#10;OqKtjbm+ik+PoALF8BeGM76gQyVMjVu582oSfZdK0sBDBupsJ+letjVyuAddlfo/f/ULAAD//wMA&#10;UEsBAi0AFAAGAAgAAAAhALaDOJL+AAAA4QEAABMAAAAAAAAAAAAAAAAAAAAAAFtDb250ZW50X1R5&#10;cGVzXS54bWxQSwECLQAUAAYACAAAACEAOP0h/9YAAACUAQAACwAAAAAAAAAAAAAAAAAvAQAAX3Jl&#10;bHMvLnJlbHNQSwECLQAUAAYACAAAACEAhS6IOPkBAACYAwAADgAAAAAAAAAAAAAAAAAuAgAAZHJz&#10;L2Uyb0RvYy54bWxQSwECLQAUAAYACAAAACEAwOCt2dgAAAAHAQAADwAAAAAAAAAAAAAAAABTBAAA&#10;ZHJzL2Rvd25yZXYueG1sUEsFBgAAAAAEAAQA8wAAAFgFAAAAAA==&#10;" strokeweight="1.5pt"/>
                  </w:pict>
                </mc:Fallback>
              </mc:AlternateContent>
            </w:r>
          </w:p>
        </w:tc>
        <w:tc>
          <w:tcPr>
            <w:tcW w:w="1137" w:type="dxa"/>
          </w:tcPr>
          <w:p w:rsidR="008746F8" w:rsidRPr="000B2673" w:rsidRDefault="008746F8" w:rsidP="00C1465A">
            <w:pPr>
              <w:spacing w:before="240" w:after="60"/>
              <w:outlineLvl w:val="4"/>
              <w:rPr>
                <w:bCs/>
                <w:i/>
                <w:iCs/>
                <w:sz w:val="28"/>
                <w:szCs w:val="26"/>
              </w:rPr>
            </w:pPr>
            <w:r w:rsidRPr="00F212FB">
              <w:rPr>
                <w:rFonts w:ascii="Times Sakha" w:hAnsi="Times Sakha"/>
                <w:bCs/>
                <w:i/>
                <w:iCs/>
                <w:noProof/>
                <w:sz w:val="28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12B8DE31" wp14:editId="5930B579">
                  <wp:simplePos x="0" y="0"/>
                  <wp:positionH relativeFrom="column">
                    <wp:posOffset>-83185</wp:posOffset>
                  </wp:positionH>
                  <wp:positionV relativeFrom="paragraph">
                    <wp:posOffset>23495</wp:posOffset>
                  </wp:positionV>
                  <wp:extent cx="817245" cy="724535"/>
                  <wp:effectExtent l="0" t="0" r="190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27" w:type="dxa"/>
          </w:tcPr>
          <w:p w:rsidR="008746F8" w:rsidRPr="000B2673" w:rsidRDefault="008746F8" w:rsidP="00C1465A">
            <w:pPr>
              <w:jc w:val="center"/>
              <w:rPr>
                <w:b/>
                <w:szCs w:val="32"/>
              </w:rPr>
            </w:pPr>
            <w:r w:rsidRPr="00EF0A87">
              <w:rPr>
                <w:b/>
                <w:szCs w:val="32"/>
              </w:rPr>
              <w:t>«ƟЙМƟКƟƟН УЛУУҺА»</w:t>
            </w:r>
          </w:p>
          <w:p w:rsidR="008746F8" w:rsidRPr="00455F09" w:rsidRDefault="008746F8" w:rsidP="00C146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MS Mincho"/>
                <w:b/>
              </w:rPr>
              <w:t>«</w:t>
            </w:r>
            <w:r w:rsidRPr="00595FE7">
              <w:rPr>
                <w:rFonts w:eastAsia="MS Mincho"/>
                <w:b/>
              </w:rPr>
              <w:t xml:space="preserve">МУНИЦИПАЛЬНАЙ </w:t>
            </w:r>
            <w:r>
              <w:rPr>
                <w:b/>
              </w:rPr>
              <w:t>ОРОЙУОН</w:t>
            </w:r>
            <w:r w:rsidR="0051380B">
              <w:rPr>
                <w:b/>
              </w:rPr>
              <w:t>А</w:t>
            </w:r>
            <w:r w:rsidRPr="0014298D">
              <w:rPr>
                <w:rFonts w:eastAsia="MS Mincho"/>
                <w:b/>
              </w:rPr>
              <w:t xml:space="preserve"> ҮӨРЭҔИН</w:t>
            </w:r>
            <w:r>
              <w:rPr>
                <w:rFonts w:eastAsia="MS Mincho"/>
                <w:b/>
              </w:rPr>
              <w:t xml:space="preserve"> УПРАВЛЕНИЕТА»</w:t>
            </w:r>
          </w:p>
          <w:p w:rsidR="008746F8" w:rsidRDefault="008746F8" w:rsidP="00C1465A">
            <w:pPr>
              <w:jc w:val="center"/>
              <w:rPr>
                <w:rFonts w:eastAsia="MS Mincho"/>
                <w:b/>
              </w:rPr>
            </w:pPr>
            <w:r w:rsidRPr="00595FE7">
              <w:rPr>
                <w:rFonts w:eastAsia="MS Mincho"/>
                <w:b/>
              </w:rPr>
              <w:t>МУНИЦИПАЛЬНАЙ</w:t>
            </w:r>
            <w:r>
              <w:rPr>
                <w:rFonts w:eastAsia="MS Mincho"/>
                <w:b/>
              </w:rPr>
              <w:t xml:space="preserve"> КАЗЕННАЙ ТЭРИЛТЭ</w:t>
            </w:r>
          </w:p>
          <w:p w:rsidR="008746F8" w:rsidRPr="00F212FB" w:rsidRDefault="008746F8" w:rsidP="00C1465A">
            <w:pPr>
              <w:rPr>
                <w:rFonts w:ascii="Arial" w:eastAsia="MS Mincho" w:hAnsi="Arial" w:cs="Arial"/>
                <w:sz w:val="28"/>
                <w:szCs w:val="28"/>
              </w:rPr>
            </w:pPr>
          </w:p>
        </w:tc>
      </w:tr>
    </w:tbl>
    <w:p w:rsidR="0073405B" w:rsidRDefault="0073405B" w:rsidP="0073405B">
      <w:pPr>
        <w:jc w:val="center"/>
        <w:rPr>
          <w:color w:val="000000"/>
          <w:sz w:val="20"/>
          <w:szCs w:val="20"/>
        </w:rPr>
      </w:pPr>
      <w:r w:rsidRPr="00423C75">
        <w:rPr>
          <w:color w:val="000000"/>
          <w:sz w:val="20"/>
          <w:szCs w:val="20"/>
        </w:rPr>
        <w:t xml:space="preserve">ул. Коммунистическая 15, пос. Усть-Нера, </w:t>
      </w:r>
      <w:proofErr w:type="spellStart"/>
      <w:r w:rsidRPr="00423C75">
        <w:rPr>
          <w:color w:val="000000"/>
          <w:sz w:val="20"/>
          <w:szCs w:val="20"/>
        </w:rPr>
        <w:t>Оймяконский</w:t>
      </w:r>
      <w:proofErr w:type="spellEnd"/>
      <w:r>
        <w:rPr>
          <w:color w:val="000000"/>
          <w:sz w:val="20"/>
          <w:szCs w:val="20"/>
        </w:rPr>
        <w:t xml:space="preserve"> район</w:t>
      </w:r>
      <w:r w:rsidRPr="00423C75">
        <w:rPr>
          <w:color w:val="000000"/>
          <w:sz w:val="20"/>
          <w:szCs w:val="20"/>
        </w:rPr>
        <w:t>, Республика Саха (Якутия), 678730;</w:t>
      </w:r>
    </w:p>
    <w:p w:rsidR="0073405B" w:rsidRPr="00423C75" w:rsidRDefault="0073405B" w:rsidP="0073405B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телефон/факс: 8411(542) 2-15-89; e-</w:t>
      </w:r>
      <w:proofErr w:type="spellStart"/>
      <w:r>
        <w:rPr>
          <w:color w:val="000000"/>
          <w:sz w:val="20"/>
          <w:szCs w:val="20"/>
        </w:rPr>
        <w:t>mail</w:t>
      </w:r>
      <w:proofErr w:type="spellEnd"/>
      <w:r>
        <w:rPr>
          <w:color w:val="000000"/>
          <w:sz w:val="20"/>
          <w:szCs w:val="20"/>
        </w:rPr>
        <w:t>:</w:t>
      </w:r>
      <w:r>
        <w:rPr>
          <w:rFonts w:ascii="Arial" w:hAnsi="Arial" w:cs="Arial"/>
          <w:color w:val="999999"/>
          <w:sz w:val="20"/>
          <w:szCs w:val="20"/>
          <w:shd w:val="clear" w:color="auto" w:fill="FFFFFF"/>
        </w:rPr>
        <w:t xml:space="preserve"> </w:t>
      </w:r>
      <w:r w:rsidRPr="00E7347B">
        <w:rPr>
          <w:sz w:val="20"/>
          <w:szCs w:val="20"/>
          <w:shd w:val="clear" w:color="auto" w:fill="FFFFFF"/>
        </w:rPr>
        <w:t>nerauo@yandex.ru</w:t>
      </w:r>
      <w:r w:rsidRPr="00E7347B">
        <w:rPr>
          <w:sz w:val="20"/>
          <w:szCs w:val="20"/>
        </w:rPr>
        <w:t>,</w:t>
      </w:r>
      <w:r w:rsidRPr="00423C75">
        <w:rPr>
          <w:color w:val="000000"/>
          <w:sz w:val="20"/>
          <w:szCs w:val="20"/>
        </w:rPr>
        <w:t xml:space="preserve"> http://</w:t>
      </w:r>
      <w:r>
        <w:rPr>
          <w:color w:val="000000"/>
          <w:sz w:val="20"/>
          <w:szCs w:val="20"/>
        </w:rPr>
        <w:t>оймякон-об.рф</w:t>
      </w:r>
      <w:r w:rsidRPr="00423C75">
        <w:rPr>
          <w:color w:val="000000"/>
          <w:sz w:val="20"/>
          <w:szCs w:val="20"/>
        </w:rPr>
        <w:t>//</w:t>
      </w:r>
    </w:p>
    <w:p w:rsidR="0073405B" w:rsidRPr="00423C75" w:rsidRDefault="0073405B" w:rsidP="0073405B">
      <w:pPr>
        <w:jc w:val="center"/>
        <w:rPr>
          <w:color w:val="000000"/>
          <w:sz w:val="20"/>
          <w:szCs w:val="20"/>
        </w:rPr>
      </w:pPr>
      <w:r w:rsidRPr="00423C75">
        <w:rPr>
          <w:color w:val="000000"/>
          <w:sz w:val="20"/>
          <w:szCs w:val="20"/>
        </w:rPr>
        <w:t xml:space="preserve">ОКПО 02123959, ОГРН 1021400791554, ИНН/ </w:t>
      </w:r>
      <w:proofErr w:type="gramStart"/>
      <w:r w:rsidRPr="00423C75">
        <w:rPr>
          <w:color w:val="000000"/>
          <w:sz w:val="20"/>
          <w:szCs w:val="20"/>
        </w:rPr>
        <w:t>БИК  1420001778</w:t>
      </w:r>
      <w:proofErr w:type="gramEnd"/>
      <w:r w:rsidRPr="00423C75">
        <w:rPr>
          <w:color w:val="000000"/>
          <w:sz w:val="20"/>
          <w:szCs w:val="20"/>
        </w:rPr>
        <w:t>/049805001</w:t>
      </w:r>
    </w:p>
    <w:p w:rsidR="001E4D33" w:rsidRDefault="001E4D33" w:rsidP="001E4D33">
      <w:pPr>
        <w:spacing w:line="360" w:lineRule="auto"/>
      </w:pPr>
    </w:p>
    <w:p w:rsidR="00A4619D" w:rsidRPr="00E24548" w:rsidRDefault="00A4619D" w:rsidP="001E4D33">
      <w:pPr>
        <w:spacing w:line="360" w:lineRule="auto"/>
        <w:jc w:val="center"/>
        <w:rPr>
          <w:color w:val="000000"/>
        </w:rPr>
      </w:pPr>
      <w:r w:rsidRPr="00E24548">
        <w:rPr>
          <w:color w:val="000000"/>
        </w:rPr>
        <w:t>Приказ №</w:t>
      </w:r>
      <w:r w:rsidR="004D03DB" w:rsidRPr="00E24548">
        <w:rPr>
          <w:color w:val="000000"/>
        </w:rPr>
        <w:t xml:space="preserve"> </w:t>
      </w:r>
      <w:r w:rsidR="00284519">
        <w:rPr>
          <w:color w:val="000000"/>
        </w:rPr>
        <w:t>4</w:t>
      </w:r>
      <w:r w:rsidRPr="00E24548">
        <w:rPr>
          <w:color w:val="000000"/>
        </w:rPr>
        <w:t xml:space="preserve"> о/д</w:t>
      </w:r>
    </w:p>
    <w:p w:rsidR="00D11B50" w:rsidRDefault="006051B4" w:rsidP="00C1465A">
      <w:pPr>
        <w:tabs>
          <w:tab w:val="left" w:pos="7545"/>
        </w:tabs>
        <w:spacing w:line="360" w:lineRule="auto"/>
        <w:rPr>
          <w:color w:val="000000"/>
        </w:rPr>
      </w:pPr>
      <w:r w:rsidRPr="000B4A92">
        <w:rPr>
          <w:color w:val="000000"/>
        </w:rPr>
        <w:t xml:space="preserve">от </w:t>
      </w:r>
      <w:r w:rsidR="001228D8">
        <w:rPr>
          <w:rFonts w:eastAsia="Calibri"/>
        </w:rPr>
        <w:t>16.01.2026</w:t>
      </w:r>
      <w:r w:rsidR="004D03DB" w:rsidRPr="000B4A92">
        <w:rPr>
          <w:rFonts w:eastAsia="Calibri"/>
        </w:rPr>
        <w:t xml:space="preserve"> </w:t>
      </w:r>
      <w:r w:rsidR="00915CDF" w:rsidRPr="000B4A92">
        <w:rPr>
          <w:rFonts w:eastAsia="Calibri"/>
        </w:rPr>
        <w:t>г.</w:t>
      </w:r>
      <w:r w:rsidR="000B4A92">
        <w:rPr>
          <w:rFonts w:eastAsia="Calibri"/>
        </w:rPr>
        <w:t xml:space="preserve">    </w:t>
      </w:r>
      <w:r w:rsidR="00A4619D" w:rsidRPr="00E24548">
        <w:rPr>
          <w:color w:val="000000"/>
        </w:rPr>
        <w:tab/>
      </w:r>
      <w:r w:rsidR="000B4A92">
        <w:rPr>
          <w:color w:val="000000"/>
        </w:rPr>
        <w:t xml:space="preserve">       </w:t>
      </w:r>
      <w:r w:rsidR="00A4619D" w:rsidRPr="00E24548">
        <w:rPr>
          <w:color w:val="000000"/>
        </w:rPr>
        <w:t>п. Усть-Нера</w:t>
      </w:r>
    </w:p>
    <w:p w:rsidR="00C1465A" w:rsidRPr="00C1465A" w:rsidRDefault="00C1465A" w:rsidP="00C1465A">
      <w:pPr>
        <w:tabs>
          <w:tab w:val="left" w:pos="7545"/>
        </w:tabs>
        <w:spacing w:line="360" w:lineRule="auto"/>
        <w:rPr>
          <w:color w:val="000000"/>
        </w:rPr>
      </w:pPr>
    </w:p>
    <w:p w:rsidR="00DD7A25" w:rsidRDefault="00D11B50" w:rsidP="00D11B50">
      <w:pPr>
        <w:autoSpaceDE w:val="0"/>
        <w:autoSpaceDN w:val="0"/>
        <w:adjustRightInd w:val="0"/>
        <w:spacing w:line="276" w:lineRule="auto"/>
        <w:rPr>
          <w:b/>
        </w:rPr>
      </w:pPr>
      <w:r w:rsidRPr="00D11B50">
        <w:rPr>
          <w:b/>
        </w:rPr>
        <w:t>Об итогах</w:t>
      </w:r>
      <w:r w:rsidR="00DD7A25" w:rsidRPr="00DD7A25">
        <w:t xml:space="preserve"> </w:t>
      </w:r>
      <w:r w:rsidR="00DD7A25" w:rsidRPr="00DD7A25">
        <w:rPr>
          <w:b/>
        </w:rPr>
        <w:t xml:space="preserve">мониторинга качества образовательных результатов общеобразовательных учреждений </w:t>
      </w:r>
      <w:r w:rsidR="00DD7A25">
        <w:rPr>
          <w:b/>
        </w:rPr>
        <w:t>МР «</w:t>
      </w:r>
      <w:proofErr w:type="spellStart"/>
      <w:r w:rsidR="00DD7A25">
        <w:rPr>
          <w:b/>
        </w:rPr>
        <w:t>Оймяконский</w:t>
      </w:r>
      <w:proofErr w:type="spellEnd"/>
      <w:r w:rsidR="00DD7A25">
        <w:rPr>
          <w:b/>
        </w:rPr>
        <w:t xml:space="preserve"> улус» </w:t>
      </w:r>
    </w:p>
    <w:p w:rsidR="00D11B50" w:rsidRPr="00D11B50" w:rsidRDefault="00DD7A25" w:rsidP="00D11B50">
      <w:pPr>
        <w:autoSpaceDE w:val="0"/>
        <w:autoSpaceDN w:val="0"/>
        <w:adjustRightInd w:val="0"/>
        <w:spacing w:line="276" w:lineRule="auto"/>
        <w:rPr>
          <w:b/>
        </w:rPr>
      </w:pPr>
      <w:r w:rsidRPr="00DD7A25">
        <w:rPr>
          <w:b/>
        </w:rPr>
        <w:t xml:space="preserve">за </w:t>
      </w:r>
      <w:r w:rsidR="001228D8">
        <w:rPr>
          <w:b/>
        </w:rPr>
        <w:t>1 полугодие 2025-2026</w:t>
      </w:r>
      <w:r w:rsidRPr="00DD7A25">
        <w:rPr>
          <w:b/>
        </w:rPr>
        <w:t xml:space="preserve"> учебн</w:t>
      </w:r>
      <w:r w:rsidR="001228D8">
        <w:rPr>
          <w:b/>
        </w:rPr>
        <w:t>ого</w:t>
      </w:r>
      <w:r w:rsidRPr="00DD7A25">
        <w:rPr>
          <w:b/>
        </w:rPr>
        <w:t xml:space="preserve"> год</w:t>
      </w:r>
      <w:r w:rsidR="001228D8">
        <w:rPr>
          <w:b/>
        </w:rPr>
        <w:t>а</w:t>
      </w:r>
      <w:r w:rsidR="00D11B50" w:rsidRPr="00D11B50">
        <w:rPr>
          <w:b/>
        </w:rPr>
        <w:t xml:space="preserve"> </w:t>
      </w:r>
    </w:p>
    <w:p w:rsidR="00D11B50" w:rsidRPr="00D11B50" w:rsidRDefault="00D11B50" w:rsidP="00D11B50">
      <w:pPr>
        <w:autoSpaceDE w:val="0"/>
        <w:autoSpaceDN w:val="0"/>
        <w:adjustRightInd w:val="0"/>
        <w:spacing w:line="276" w:lineRule="auto"/>
        <w:rPr>
          <w:b/>
        </w:rPr>
      </w:pPr>
    </w:p>
    <w:p w:rsidR="00D11B50" w:rsidRPr="00D11B50" w:rsidRDefault="00D11B50" w:rsidP="00D11B50">
      <w:pPr>
        <w:tabs>
          <w:tab w:val="left" w:pos="142"/>
          <w:tab w:val="left" w:pos="284"/>
        </w:tabs>
        <w:spacing w:line="276" w:lineRule="auto"/>
        <w:jc w:val="both"/>
        <w:rPr>
          <w:lang w:val="sah-RU"/>
        </w:rPr>
      </w:pPr>
      <w:r w:rsidRPr="00D11B50">
        <w:rPr>
          <w:b/>
        </w:rPr>
        <w:t xml:space="preserve">       </w:t>
      </w:r>
      <w:r w:rsidRPr="00D11B50">
        <w:t>В соответ</w:t>
      </w:r>
      <w:r>
        <w:t>ствии с планом работы МКУ «УО МР</w:t>
      </w:r>
      <w:r w:rsidRPr="00D11B50">
        <w:t xml:space="preserve"> «</w:t>
      </w:r>
      <w:proofErr w:type="spellStart"/>
      <w:r w:rsidRPr="00D11B50">
        <w:t>О</w:t>
      </w:r>
      <w:r>
        <w:t>ймяконский</w:t>
      </w:r>
      <w:proofErr w:type="spellEnd"/>
      <w:r>
        <w:t xml:space="preserve"> улус</w:t>
      </w:r>
      <w:r w:rsidRPr="00D11B50">
        <w:t>» на 202</w:t>
      </w:r>
      <w:r w:rsidR="001228D8">
        <w:t>5</w:t>
      </w:r>
      <w:r w:rsidRPr="00D11B50">
        <w:t>-202</w:t>
      </w:r>
      <w:r w:rsidR="001228D8">
        <w:t>6</w:t>
      </w:r>
      <w:r w:rsidRPr="00D11B50">
        <w:t xml:space="preserve"> учебный год,   на основании приказа МКУ «УО М</w:t>
      </w:r>
      <w:r>
        <w:t>Р «</w:t>
      </w:r>
      <w:proofErr w:type="spellStart"/>
      <w:r>
        <w:t>Оймяконский</w:t>
      </w:r>
      <w:proofErr w:type="spellEnd"/>
      <w:r>
        <w:t xml:space="preserve"> улус</w:t>
      </w:r>
      <w:r w:rsidRPr="00D11B50">
        <w:t xml:space="preserve">» от </w:t>
      </w:r>
      <w:r w:rsidR="001228D8">
        <w:t>29.12</w:t>
      </w:r>
      <w:r w:rsidR="00284519">
        <w:t>.2025</w:t>
      </w:r>
      <w:r w:rsidR="00C1465A">
        <w:t>г.</w:t>
      </w:r>
      <w:r w:rsidRPr="00D11B50">
        <w:t xml:space="preserve"> №</w:t>
      </w:r>
      <w:r w:rsidR="001228D8">
        <w:t xml:space="preserve"> 519 </w:t>
      </w:r>
      <w:r w:rsidRPr="00D11B50">
        <w:t xml:space="preserve">о/д  «Об организованном окончании </w:t>
      </w:r>
      <w:r w:rsidR="001228D8">
        <w:t xml:space="preserve">1 полугодия </w:t>
      </w:r>
      <w:r w:rsidRPr="00D11B50">
        <w:t>202</w:t>
      </w:r>
      <w:r w:rsidR="001228D8">
        <w:t>5-</w:t>
      </w:r>
      <w:r w:rsidRPr="00D11B50">
        <w:t>202</w:t>
      </w:r>
      <w:r w:rsidR="001228D8">
        <w:t>6</w:t>
      </w:r>
      <w:r w:rsidRPr="00D11B50">
        <w:t xml:space="preserve"> учебного года в общеобразовательных учреждениях, расположенных на </w:t>
      </w:r>
      <w:r>
        <w:t>территории МР «</w:t>
      </w:r>
      <w:proofErr w:type="spellStart"/>
      <w:r>
        <w:t>Оймяконский</w:t>
      </w:r>
      <w:proofErr w:type="spellEnd"/>
      <w:r>
        <w:t xml:space="preserve"> улус</w:t>
      </w:r>
      <w:r w:rsidRPr="00D11B50">
        <w:t>»</w:t>
      </w:r>
      <w:r w:rsidRPr="00D11B50">
        <w:rPr>
          <w:color w:val="000000"/>
        </w:rPr>
        <w:t>,</w:t>
      </w:r>
      <w:r>
        <w:rPr>
          <w:lang w:val="sah-RU"/>
        </w:rPr>
        <w:t xml:space="preserve"> </w:t>
      </w:r>
      <w:r w:rsidRPr="00D11B50">
        <w:rPr>
          <w:b/>
          <w:lang w:val="sah-RU"/>
        </w:rPr>
        <w:t>приказываю</w:t>
      </w:r>
      <w:r w:rsidRPr="00D11B50">
        <w:rPr>
          <w:b/>
        </w:rPr>
        <w:t>:</w:t>
      </w:r>
    </w:p>
    <w:p w:rsidR="00D11B50" w:rsidRPr="00D11B50" w:rsidRDefault="00D11B50" w:rsidP="00D11B50">
      <w:pPr>
        <w:spacing w:line="276" w:lineRule="auto"/>
        <w:jc w:val="both"/>
      </w:pPr>
    </w:p>
    <w:p w:rsidR="00D11B50" w:rsidRDefault="00D11B50" w:rsidP="00C27BBB">
      <w:pPr>
        <w:numPr>
          <w:ilvl w:val="0"/>
          <w:numId w:val="1"/>
        </w:numPr>
        <w:tabs>
          <w:tab w:val="left" w:pos="142"/>
          <w:tab w:val="left" w:pos="284"/>
        </w:tabs>
        <w:spacing w:line="276" w:lineRule="auto"/>
        <w:ind w:left="0" w:firstLine="0"/>
        <w:jc w:val="both"/>
      </w:pPr>
      <w:r w:rsidRPr="00D11B50">
        <w:t xml:space="preserve">Утвердить справку </w:t>
      </w:r>
      <w:r w:rsidR="00284519">
        <w:t xml:space="preserve">об </w:t>
      </w:r>
      <w:r w:rsidRPr="00D11B50">
        <w:t>итога</w:t>
      </w:r>
      <w:r w:rsidR="00284519">
        <w:t>х</w:t>
      </w:r>
      <w:r w:rsidRPr="00D11B50">
        <w:t xml:space="preserve"> мониторинга </w:t>
      </w:r>
      <w:r w:rsidR="00344136">
        <w:t xml:space="preserve">и анализа </w:t>
      </w:r>
      <w:r w:rsidR="00284519">
        <w:t xml:space="preserve">качества образовательных </w:t>
      </w:r>
      <w:r w:rsidRPr="00D11B50">
        <w:t xml:space="preserve">результатов </w:t>
      </w:r>
      <w:r w:rsidR="00DD7A25">
        <w:t xml:space="preserve">подведомственных </w:t>
      </w:r>
      <w:r w:rsidRPr="00D11B50">
        <w:t xml:space="preserve">общеобразовательных учреждений за </w:t>
      </w:r>
      <w:r w:rsidR="001228D8" w:rsidRPr="001228D8">
        <w:t xml:space="preserve">1 полугодия 2025-2026 учебного года </w:t>
      </w:r>
      <w:r w:rsidRPr="00D11B50">
        <w:t>согласно приложению к настоящему приказу.</w:t>
      </w:r>
    </w:p>
    <w:p w:rsidR="0073257F" w:rsidRDefault="0073257F" w:rsidP="0073257F">
      <w:pPr>
        <w:tabs>
          <w:tab w:val="left" w:pos="142"/>
          <w:tab w:val="left" w:pos="284"/>
        </w:tabs>
        <w:spacing w:line="276" w:lineRule="auto"/>
        <w:jc w:val="both"/>
      </w:pPr>
      <w:r>
        <w:t>2.</w:t>
      </w:r>
      <w:r>
        <w:t>Администрациям подведомственных общеобразовательных учреждений необходимо:</w:t>
      </w:r>
    </w:p>
    <w:p w:rsidR="0073257F" w:rsidRDefault="0073257F" w:rsidP="0073257F">
      <w:pPr>
        <w:tabs>
          <w:tab w:val="left" w:pos="142"/>
          <w:tab w:val="left" w:pos="284"/>
        </w:tabs>
        <w:spacing w:line="276" w:lineRule="auto"/>
        <w:jc w:val="both"/>
      </w:pPr>
      <w:r>
        <w:t>2</w:t>
      </w:r>
      <w:r>
        <w:t>.1.</w:t>
      </w:r>
      <w:r>
        <w:t xml:space="preserve"> </w:t>
      </w:r>
      <w:r>
        <w:t xml:space="preserve">Обсудить на Педагогических советах итоги успеваемости и качества обученности детей за 1 полугодие 2025-2026 учебного года. </w:t>
      </w:r>
    </w:p>
    <w:p w:rsidR="0073257F" w:rsidRDefault="0073257F" w:rsidP="0073257F">
      <w:pPr>
        <w:tabs>
          <w:tab w:val="left" w:pos="142"/>
          <w:tab w:val="left" w:pos="284"/>
        </w:tabs>
        <w:spacing w:line="276" w:lineRule="auto"/>
        <w:jc w:val="both"/>
      </w:pPr>
      <w:r>
        <w:t>2</w:t>
      </w:r>
      <w:r>
        <w:t>.2.</w:t>
      </w:r>
      <w:r>
        <w:t xml:space="preserve"> </w:t>
      </w:r>
      <w:r>
        <w:t>Директорам школ взять на личный контроль заполнение АИС «СГО» на 100 %:</w:t>
      </w:r>
    </w:p>
    <w:p w:rsidR="0073257F" w:rsidRDefault="0073257F" w:rsidP="0073257F">
      <w:pPr>
        <w:tabs>
          <w:tab w:val="left" w:pos="142"/>
          <w:tab w:val="left" w:pos="284"/>
        </w:tabs>
        <w:spacing w:line="276" w:lineRule="auto"/>
        <w:jc w:val="both"/>
      </w:pPr>
      <w:r>
        <w:t>– МБОУ «</w:t>
      </w:r>
      <w:proofErr w:type="spellStart"/>
      <w:r>
        <w:t>Оймяконская</w:t>
      </w:r>
      <w:proofErr w:type="spellEnd"/>
      <w:r>
        <w:t xml:space="preserve"> СОШ им. Н.О. Кривошапкина» (Е. Г. </w:t>
      </w:r>
      <w:proofErr w:type="spellStart"/>
      <w:r>
        <w:t>Посельская</w:t>
      </w:r>
      <w:proofErr w:type="spellEnd"/>
      <w:r>
        <w:t>);</w:t>
      </w:r>
    </w:p>
    <w:p w:rsidR="0073257F" w:rsidRDefault="0073257F" w:rsidP="0073257F">
      <w:pPr>
        <w:tabs>
          <w:tab w:val="left" w:pos="142"/>
          <w:tab w:val="left" w:pos="284"/>
        </w:tabs>
        <w:spacing w:line="276" w:lineRule="auto"/>
        <w:jc w:val="both"/>
      </w:pPr>
      <w:r>
        <w:t>- МБОУ «</w:t>
      </w:r>
      <w:proofErr w:type="spellStart"/>
      <w:r>
        <w:t>Усть-Нерская</w:t>
      </w:r>
      <w:proofErr w:type="spellEnd"/>
      <w:r>
        <w:t xml:space="preserve"> гимназия» (Н. В. Бахарева);</w:t>
      </w:r>
    </w:p>
    <w:p w:rsidR="0073257F" w:rsidRDefault="0073257F" w:rsidP="0073257F">
      <w:pPr>
        <w:tabs>
          <w:tab w:val="left" w:pos="142"/>
          <w:tab w:val="left" w:pos="284"/>
        </w:tabs>
        <w:spacing w:line="276" w:lineRule="auto"/>
        <w:jc w:val="both"/>
      </w:pPr>
      <w:r>
        <w:t>- МБОУ «</w:t>
      </w:r>
      <w:proofErr w:type="spellStart"/>
      <w:r>
        <w:t>Артыкская</w:t>
      </w:r>
      <w:proofErr w:type="spellEnd"/>
      <w:r>
        <w:t xml:space="preserve"> СОШ» (М. А. Гладкова).</w:t>
      </w:r>
    </w:p>
    <w:p w:rsidR="0073257F" w:rsidRDefault="0073257F" w:rsidP="0073257F">
      <w:pPr>
        <w:tabs>
          <w:tab w:val="left" w:pos="142"/>
          <w:tab w:val="left" w:pos="284"/>
        </w:tabs>
        <w:spacing w:line="276" w:lineRule="auto"/>
        <w:jc w:val="both"/>
      </w:pPr>
      <w:r>
        <w:t>2.</w:t>
      </w:r>
      <w:r>
        <w:t>3. Провести тематические внеплановые методические совещания по объективному оцениванию, вопросам внутреннего аудита качества оценивания, правилам округления среднего балла.</w:t>
      </w:r>
    </w:p>
    <w:p w:rsidR="00D11B50" w:rsidRPr="00D11B50" w:rsidRDefault="0073257F" w:rsidP="0073257F">
      <w:pPr>
        <w:tabs>
          <w:tab w:val="left" w:pos="142"/>
          <w:tab w:val="left" w:pos="284"/>
        </w:tabs>
        <w:spacing w:line="276" w:lineRule="auto"/>
        <w:jc w:val="both"/>
      </w:pPr>
      <w:r>
        <w:t>3.</w:t>
      </w:r>
      <w:r w:rsidR="00D11B50" w:rsidRPr="00D11B50">
        <w:t>Опубликовать настоящий приказ на официальном сайте Управления образования.</w:t>
      </w:r>
    </w:p>
    <w:p w:rsidR="00D11B50" w:rsidRPr="00D11B50" w:rsidRDefault="0073257F" w:rsidP="00D11B50">
      <w:pPr>
        <w:autoSpaceDE w:val="0"/>
        <w:autoSpaceDN w:val="0"/>
        <w:adjustRightInd w:val="0"/>
        <w:spacing w:line="276" w:lineRule="auto"/>
        <w:jc w:val="both"/>
      </w:pPr>
      <w:r>
        <w:t>4</w:t>
      </w:r>
      <w:r w:rsidR="00D11B50" w:rsidRPr="00D11B50">
        <w:t xml:space="preserve">. Контроль исполнения </w:t>
      </w:r>
      <w:r w:rsidR="00D11B50">
        <w:t xml:space="preserve">настоящего </w:t>
      </w:r>
      <w:r w:rsidR="00D11B50" w:rsidRPr="00D11B50">
        <w:t xml:space="preserve">приказа возложить на </w:t>
      </w:r>
      <w:proofErr w:type="spellStart"/>
      <w:r w:rsidR="00D11B50" w:rsidRPr="00D11B50">
        <w:t>Баяр</w:t>
      </w:r>
      <w:proofErr w:type="spellEnd"/>
      <w:r w:rsidR="00D11B50" w:rsidRPr="00D11B50">
        <w:t xml:space="preserve"> Д.В., начальника ОМКО МКУ «УО МР «</w:t>
      </w:r>
      <w:proofErr w:type="spellStart"/>
      <w:r w:rsidR="00D11B50" w:rsidRPr="00D11B50">
        <w:t>Оймяконский</w:t>
      </w:r>
      <w:proofErr w:type="spellEnd"/>
      <w:r w:rsidR="00D11B50" w:rsidRPr="00D11B50">
        <w:t xml:space="preserve"> улус».</w:t>
      </w:r>
    </w:p>
    <w:p w:rsidR="00D11B50" w:rsidRPr="00D11B50" w:rsidRDefault="00D11B50" w:rsidP="00D11B50">
      <w:pPr>
        <w:spacing w:line="276" w:lineRule="auto"/>
      </w:pPr>
    </w:p>
    <w:p w:rsidR="00A4619D" w:rsidRPr="00E24548" w:rsidRDefault="00A4619D" w:rsidP="006051B4"/>
    <w:p w:rsidR="006051B4" w:rsidRPr="00E24548" w:rsidRDefault="00344136" w:rsidP="006051B4">
      <w:pPr>
        <w:jc w:val="both"/>
      </w:pPr>
      <w:r>
        <w:t>Н</w:t>
      </w:r>
      <w:r w:rsidR="006051B4" w:rsidRPr="00E24548">
        <w:t>ачальник МКУ «УО</w:t>
      </w:r>
      <w:r w:rsidR="00284519">
        <w:t xml:space="preserve"> </w:t>
      </w:r>
      <w:r w:rsidR="006051B4" w:rsidRPr="00E24548">
        <w:t xml:space="preserve">МР                               </w:t>
      </w:r>
    </w:p>
    <w:p w:rsidR="006051B4" w:rsidRPr="00E24548" w:rsidRDefault="006051B4" w:rsidP="006051B4">
      <w:pPr>
        <w:jc w:val="both"/>
        <w:rPr>
          <w:rFonts w:eastAsia="Calibri"/>
        </w:rPr>
      </w:pPr>
      <w:r w:rsidRPr="00E24548">
        <w:t>«</w:t>
      </w:r>
      <w:proofErr w:type="spellStart"/>
      <w:r w:rsidRPr="00E24548">
        <w:t>Оймяконский</w:t>
      </w:r>
      <w:proofErr w:type="spellEnd"/>
      <w:r w:rsidRPr="00E24548">
        <w:t xml:space="preserve"> </w:t>
      </w:r>
      <w:proofErr w:type="gramStart"/>
      <w:r w:rsidRPr="00E24548">
        <w:t xml:space="preserve">улус»   </w:t>
      </w:r>
      <w:proofErr w:type="gramEnd"/>
      <w:r w:rsidRPr="00E24548">
        <w:t xml:space="preserve">                                 </w:t>
      </w:r>
      <w:r w:rsidR="004D03DB" w:rsidRPr="00E24548">
        <w:rPr>
          <w:iCs/>
        </w:rPr>
        <w:t xml:space="preserve">                    </w:t>
      </w:r>
      <w:r w:rsidRPr="00E24548">
        <w:rPr>
          <w:iCs/>
        </w:rPr>
        <w:t xml:space="preserve">                         </w:t>
      </w:r>
      <w:r w:rsidR="00344136">
        <w:rPr>
          <w:iCs/>
        </w:rPr>
        <w:t xml:space="preserve">   </w:t>
      </w:r>
      <w:r w:rsidRPr="00E24548">
        <w:rPr>
          <w:iCs/>
        </w:rPr>
        <w:t xml:space="preserve">   </w:t>
      </w:r>
      <w:r w:rsidR="00344136">
        <w:rPr>
          <w:rFonts w:eastAsia="Calibri"/>
        </w:rPr>
        <w:t>К. И. Тимофеев</w:t>
      </w:r>
    </w:p>
    <w:p w:rsidR="004D03DB" w:rsidRDefault="004D03DB" w:rsidP="006051B4">
      <w:pPr>
        <w:jc w:val="both"/>
        <w:rPr>
          <w:rFonts w:eastAsia="Calibri"/>
        </w:rPr>
      </w:pPr>
    </w:p>
    <w:p w:rsidR="00D11B50" w:rsidRDefault="00D11B50" w:rsidP="006051B4">
      <w:pPr>
        <w:jc w:val="both"/>
        <w:rPr>
          <w:rFonts w:eastAsia="Calibri"/>
        </w:rPr>
      </w:pPr>
    </w:p>
    <w:p w:rsidR="00656183" w:rsidRDefault="00656183" w:rsidP="00C1465A">
      <w:pPr>
        <w:jc w:val="right"/>
      </w:pPr>
    </w:p>
    <w:p w:rsidR="00C1465A" w:rsidRPr="00C1465A" w:rsidRDefault="00C1465A" w:rsidP="00C1465A">
      <w:pPr>
        <w:jc w:val="right"/>
      </w:pPr>
      <w:r w:rsidRPr="00C1465A">
        <w:t xml:space="preserve">Приложение </w:t>
      </w:r>
    </w:p>
    <w:p w:rsidR="00C1465A" w:rsidRPr="00C1465A" w:rsidRDefault="00C1465A" w:rsidP="00C1465A">
      <w:pPr>
        <w:jc w:val="right"/>
      </w:pPr>
      <w:r w:rsidRPr="00C1465A">
        <w:t xml:space="preserve"> к приказу МКУ «УО МР «</w:t>
      </w:r>
      <w:proofErr w:type="spellStart"/>
      <w:r w:rsidRPr="00C1465A">
        <w:t>Оймяконский</w:t>
      </w:r>
      <w:proofErr w:type="spellEnd"/>
      <w:r w:rsidRPr="00C1465A">
        <w:t xml:space="preserve"> улус» от </w:t>
      </w:r>
      <w:r w:rsidR="00344136">
        <w:t>16.01</w:t>
      </w:r>
      <w:r w:rsidRPr="00C1465A">
        <w:t>.202</w:t>
      </w:r>
      <w:r w:rsidR="00344136">
        <w:t>6</w:t>
      </w:r>
      <w:r w:rsidRPr="00C1465A">
        <w:t xml:space="preserve"> года № </w:t>
      </w:r>
      <w:r w:rsidR="00284519">
        <w:t>4</w:t>
      </w:r>
      <w:r w:rsidRPr="00C1465A">
        <w:t xml:space="preserve"> о/д</w:t>
      </w:r>
    </w:p>
    <w:p w:rsidR="00C1465A" w:rsidRPr="00C1465A" w:rsidRDefault="00C1465A" w:rsidP="00C1465A">
      <w:pPr>
        <w:jc w:val="right"/>
      </w:pPr>
    </w:p>
    <w:p w:rsidR="00C1465A" w:rsidRPr="00C1465A" w:rsidRDefault="00C1465A" w:rsidP="00C1465A">
      <w:pPr>
        <w:jc w:val="center"/>
        <w:rPr>
          <w:b/>
        </w:rPr>
      </w:pPr>
      <w:r w:rsidRPr="00C1465A">
        <w:rPr>
          <w:b/>
        </w:rPr>
        <w:t xml:space="preserve">Справка </w:t>
      </w:r>
      <w:r w:rsidR="00344136">
        <w:rPr>
          <w:b/>
        </w:rPr>
        <w:t>об</w:t>
      </w:r>
      <w:r w:rsidRPr="00C1465A">
        <w:rPr>
          <w:b/>
        </w:rPr>
        <w:t xml:space="preserve"> итога</w:t>
      </w:r>
      <w:r w:rsidR="00344136">
        <w:rPr>
          <w:b/>
        </w:rPr>
        <w:t>х</w:t>
      </w:r>
      <w:r w:rsidRPr="00C1465A">
        <w:rPr>
          <w:b/>
        </w:rPr>
        <w:t xml:space="preserve"> мониторинга и анализа </w:t>
      </w:r>
      <w:r w:rsidR="00284519">
        <w:rPr>
          <w:b/>
        </w:rPr>
        <w:t xml:space="preserve">качества образовательных </w:t>
      </w:r>
      <w:r w:rsidRPr="00C1465A">
        <w:rPr>
          <w:b/>
        </w:rPr>
        <w:t>результатов общеобразовательных учреждений МР «</w:t>
      </w:r>
      <w:proofErr w:type="spellStart"/>
      <w:r w:rsidRPr="00C1465A">
        <w:rPr>
          <w:b/>
        </w:rPr>
        <w:t>Оймяконский</w:t>
      </w:r>
      <w:proofErr w:type="spellEnd"/>
      <w:r w:rsidRPr="00C1465A">
        <w:rPr>
          <w:b/>
        </w:rPr>
        <w:t xml:space="preserve"> улус»</w:t>
      </w:r>
    </w:p>
    <w:p w:rsidR="00C1465A" w:rsidRPr="00C1465A" w:rsidRDefault="00C1465A" w:rsidP="00C1465A">
      <w:pPr>
        <w:jc w:val="center"/>
        <w:rPr>
          <w:b/>
        </w:rPr>
      </w:pPr>
      <w:r w:rsidRPr="00C1465A">
        <w:rPr>
          <w:b/>
        </w:rPr>
        <w:t xml:space="preserve">за </w:t>
      </w:r>
      <w:r w:rsidR="00344136">
        <w:rPr>
          <w:b/>
        </w:rPr>
        <w:t xml:space="preserve">1 полугодие </w:t>
      </w:r>
      <w:r w:rsidRPr="00C1465A">
        <w:rPr>
          <w:b/>
        </w:rPr>
        <w:t>202</w:t>
      </w:r>
      <w:r w:rsidR="00344136">
        <w:rPr>
          <w:b/>
        </w:rPr>
        <w:t>5</w:t>
      </w:r>
      <w:r w:rsidRPr="00C1465A">
        <w:rPr>
          <w:b/>
        </w:rPr>
        <w:t>-202</w:t>
      </w:r>
      <w:r w:rsidR="00344136">
        <w:rPr>
          <w:b/>
        </w:rPr>
        <w:t>6</w:t>
      </w:r>
      <w:r w:rsidRPr="00C1465A">
        <w:rPr>
          <w:b/>
        </w:rPr>
        <w:t xml:space="preserve"> учебн</w:t>
      </w:r>
      <w:r w:rsidR="00344136">
        <w:rPr>
          <w:b/>
        </w:rPr>
        <w:t>ого</w:t>
      </w:r>
      <w:r w:rsidRPr="00C1465A">
        <w:rPr>
          <w:b/>
        </w:rPr>
        <w:t xml:space="preserve"> год</w:t>
      </w:r>
      <w:r w:rsidR="00344136">
        <w:rPr>
          <w:b/>
        </w:rPr>
        <w:t>а</w:t>
      </w:r>
    </w:p>
    <w:p w:rsidR="00C1465A" w:rsidRPr="00C1465A" w:rsidRDefault="00C1465A" w:rsidP="00C1465A">
      <w:pPr>
        <w:jc w:val="center"/>
      </w:pPr>
      <w:r w:rsidRPr="00C1465A">
        <w:t xml:space="preserve"> </w:t>
      </w:r>
    </w:p>
    <w:p w:rsidR="00D80101" w:rsidRDefault="00C1465A" w:rsidP="003849C2">
      <w:pPr>
        <w:jc w:val="center"/>
        <w:rPr>
          <w:b/>
        </w:rPr>
      </w:pPr>
      <w:r w:rsidRPr="00C1465A">
        <w:rPr>
          <w:b/>
        </w:rPr>
        <w:t>1.</w:t>
      </w:r>
      <w:r w:rsidR="004C4745">
        <w:rPr>
          <w:b/>
        </w:rPr>
        <w:t>Мониторинг движения обучающихся</w:t>
      </w:r>
    </w:p>
    <w:p w:rsidR="00284519" w:rsidRPr="00C1465A" w:rsidRDefault="00284519" w:rsidP="003849C2">
      <w:pPr>
        <w:jc w:val="center"/>
        <w:rPr>
          <w:b/>
        </w:rPr>
      </w:pPr>
    </w:p>
    <w:p w:rsidR="00C1465A" w:rsidRDefault="00C1465A" w:rsidP="00C1465A">
      <w:pPr>
        <w:jc w:val="both"/>
      </w:pPr>
      <w:r w:rsidRPr="00C1465A">
        <w:t xml:space="preserve">         Общее </w:t>
      </w:r>
      <w:r w:rsidRPr="00C35FCA">
        <w:t xml:space="preserve">количество обучающихся на начало </w:t>
      </w:r>
      <w:r w:rsidR="00344136">
        <w:t>20</w:t>
      </w:r>
      <w:r w:rsidRPr="00C35FCA">
        <w:t>.09.202</w:t>
      </w:r>
      <w:r w:rsidR="00344136">
        <w:t>5</w:t>
      </w:r>
      <w:r w:rsidRPr="00C35FCA">
        <w:t xml:space="preserve"> года составило </w:t>
      </w:r>
      <w:r w:rsidR="00344136">
        <w:t>877</w:t>
      </w:r>
      <w:r w:rsidRPr="00C35FCA">
        <w:t xml:space="preserve"> человек, из них: детей с ОВЗ – </w:t>
      </w:r>
      <w:r w:rsidR="00993CD9">
        <w:t>44</w:t>
      </w:r>
      <w:r w:rsidR="005E022C" w:rsidRPr="0044092C">
        <w:t xml:space="preserve"> </w:t>
      </w:r>
      <w:r w:rsidR="001D1B43">
        <w:t>ребенка</w:t>
      </w:r>
      <w:r w:rsidRPr="0044092C">
        <w:t xml:space="preserve">, </w:t>
      </w:r>
      <w:r w:rsidR="00E66978" w:rsidRPr="0044092C">
        <w:t>из них 1</w:t>
      </w:r>
      <w:r w:rsidR="001D1B43">
        <w:t>8</w:t>
      </w:r>
      <w:r w:rsidR="00E66978" w:rsidRPr="0044092C">
        <w:t xml:space="preserve"> детей –инвалидов, </w:t>
      </w:r>
      <w:r w:rsidRPr="0044092C">
        <w:t xml:space="preserve">в том числе </w:t>
      </w:r>
      <w:r w:rsidR="001D1B43">
        <w:t xml:space="preserve">обучаются по индивидуальным учебным планам 24 ребенка и </w:t>
      </w:r>
      <w:r w:rsidRPr="0044092C">
        <w:t xml:space="preserve">на домашнем обучении – </w:t>
      </w:r>
      <w:r w:rsidR="001D1B43">
        <w:t>9</w:t>
      </w:r>
      <w:r w:rsidRPr="0044092C">
        <w:t xml:space="preserve"> человек,       первоклассников  - </w:t>
      </w:r>
      <w:r w:rsidR="001D1B43">
        <w:t>83, в</w:t>
      </w:r>
      <w:r w:rsidR="001D1B43" w:rsidRPr="001D1B43">
        <w:t>ыпускников 11 класса текущего года 45 человек, 9 класс заканчивают 110 учеников.</w:t>
      </w:r>
    </w:p>
    <w:tbl>
      <w:tblPr>
        <w:tblW w:w="9062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4"/>
        <w:gridCol w:w="708"/>
      </w:tblGrid>
      <w:tr w:rsidR="00993CD9" w:rsidRPr="00993CD9" w:rsidTr="00993CD9">
        <w:trPr>
          <w:trHeight w:val="480"/>
        </w:trPr>
        <w:tc>
          <w:tcPr>
            <w:tcW w:w="8354" w:type="dxa"/>
            <w:shd w:val="clear" w:color="000000" w:fill="E6EEFF"/>
            <w:vAlign w:val="center"/>
            <w:hideMark/>
          </w:tcPr>
          <w:p w:rsidR="00993CD9" w:rsidRPr="00993CD9" w:rsidRDefault="00993CD9" w:rsidP="00993CD9">
            <w:pPr>
              <w:rPr>
                <w:color w:val="000000"/>
                <w:sz w:val="20"/>
                <w:szCs w:val="20"/>
              </w:rPr>
            </w:pPr>
            <w:r w:rsidRPr="00993CD9">
              <w:rPr>
                <w:color w:val="000000"/>
                <w:sz w:val="20"/>
                <w:szCs w:val="20"/>
              </w:rPr>
              <w:t>Всего обучающихся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993CD9" w:rsidRPr="00993CD9" w:rsidRDefault="00993CD9" w:rsidP="00993CD9">
            <w:pPr>
              <w:jc w:val="right"/>
              <w:rPr>
                <w:color w:val="000000"/>
                <w:sz w:val="20"/>
                <w:szCs w:val="20"/>
              </w:rPr>
            </w:pPr>
            <w:r w:rsidRPr="00993CD9">
              <w:rPr>
                <w:color w:val="000000"/>
                <w:sz w:val="20"/>
                <w:szCs w:val="20"/>
              </w:rPr>
              <w:t>877</w:t>
            </w:r>
          </w:p>
        </w:tc>
      </w:tr>
      <w:tr w:rsidR="00993CD9" w:rsidRPr="00993CD9" w:rsidTr="00993CD9">
        <w:trPr>
          <w:trHeight w:val="300"/>
        </w:trPr>
        <w:tc>
          <w:tcPr>
            <w:tcW w:w="8354" w:type="dxa"/>
            <w:shd w:val="clear" w:color="000000" w:fill="E6EEFF"/>
            <w:vAlign w:val="center"/>
            <w:hideMark/>
          </w:tcPr>
          <w:p w:rsidR="00993CD9" w:rsidRPr="00993CD9" w:rsidRDefault="00993CD9" w:rsidP="00993CD9">
            <w:pPr>
              <w:rPr>
                <w:color w:val="000000"/>
                <w:sz w:val="20"/>
                <w:szCs w:val="20"/>
              </w:rPr>
            </w:pPr>
            <w:r w:rsidRPr="00993CD9">
              <w:rPr>
                <w:color w:val="000000"/>
                <w:sz w:val="20"/>
                <w:szCs w:val="20"/>
              </w:rPr>
              <w:t>   в том числе: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993CD9" w:rsidRPr="00993CD9" w:rsidRDefault="00993CD9" w:rsidP="00993CD9">
            <w:pPr>
              <w:jc w:val="right"/>
              <w:rPr>
                <w:color w:val="000000"/>
                <w:sz w:val="20"/>
                <w:szCs w:val="20"/>
              </w:rPr>
            </w:pPr>
            <w:r w:rsidRPr="00993CD9">
              <w:rPr>
                <w:color w:val="000000"/>
                <w:sz w:val="20"/>
                <w:szCs w:val="20"/>
              </w:rPr>
              <w:t>341</w:t>
            </w:r>
          </w:p>
        </w:tc>
      </w:tr>
      <w:tr w:rsidR="00993CD9" w:rsidRPr="00993CD9" w:rsidTr="00993CD9">
        <w:trPr>
          <w:trHeight w:val="288"/>
        </w:trPr>
        <w:tc>
          <w:tcPr>
            <w:tcW w:w="8354" w:type="dxa"/>
            <w:shd w:val="clear" w:color="000000" w:fill="E6EEFF"/>
            <w:vAlign w:val="center"/>
            <w:hideMark/>
          </w:tcPr>
          <w:p w:rsidR="00993CD9" w:rsidRPr="00993CD9" w:rsidRDefault="00993CD9" w:rsidP="00993CD9">
            <w:pPr>
              <w:rPr>
                <w:color w:val="000000"/>
                <w:sz w:val="20"/>
                <w:szCs w:val="20"/>
              </w:rPr>
            </w:pPr>
            <w:r w:rsidRPr="00993CD9">
              <w:rPr>
                <w:color w:val="000000"/>
                <w:sz w:val="20"/>
                <w:szCs w:val="20"/>
              </w:rPr>
              <w:t>      программы начального общего образования (1–4 классы)</w:t>
            </w:r>
          </w:p>
        </w:tc>
        <w:tc>
          <w:tcPr>
            <w:tcW w:w="708" w:type="dxa"/>
            <w:vMerge/>
            <w:vAlign w:val="center"/>
            <w:hideMark/>
          </w:tcPr>
          <w:p w:rsidR="00993CD9" w:rsidRPr="00993CD9" w:rsidRDefault="00993CD9" w:rsidP="00993CD9">
            <w:pPr>
              <w:rPr>
                <w:color w:val="000000"/>
                <w:sz w:val="20"/>
                <w:szCs w:val="20"/>
              </w:rPr>
            </w:pPr>
          </w:p>
        </w:tc>
      </w:tr>
      <w:tr w:rsidR="00993CD9" w:rsidRPr="00993CD9" w:rsidTr="00993CD9">
        <w:trPr>
          <w:trHeight w:val="263"/>
        </w:trPr>
        <w:tc>
          <w:tcPr>
            <w:tcW w:w="8354" w:type="dxa"/>
            <w:shd w:val="clear" w:color="000000" w:fill="E6EEFF"/>
            <w:vAlign w:val="center"/>
            <w:hideMark/>
          </w:tcPr>
          <w:p w:rsidR="00993CD9" w:rsidRPr="00993CD9" w:rsidRDefault="00993CD9" w:rsidP="00993CD9">
            <w:pPr>
              <w:rPr>
                <w:color w:val="000000"/>
                <w:sz w:val="20"/>
                <w:szCs w:val="20"/>
              </w:rPr>
            </w:pPr>
            <w:r w:rsidRPr="00993CD9">
              <w:rPr>
                <w:color w:val="000000"/>
                <w:sz w:val="20"/>
                <w:szCs w:val="20"/>
              </w:rPr>
              <w:t>      программы основного общего образования (5–9 классы)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993CD9" w:rsidRPr="00993CD9" w:rsidRDefault="00993CD9" w:rsidP="00993CD9">
            <w:pPr>
              <w:jc w:val="right"/>
              <w:rPr>
                <w:color w:val="000000"/>
                <w:sz w:val="20"/>
                <w:szCs w:val="20"/>
              </w:rPr>
            </w:pPr>
            <w:r w:rsidRPr="00993CD9">
              <w:rPr>
                <w:color w:val="000000"/>
                <w:sz w:val="20"/>
                <w:szCs w:val="20"/>
              </w:rPr>
              <w:t>434</w:t>
            </w:r>
          </w:p>
        </w:tc>
      </w:tr>
      <w:tr w:rsidR="00993CD9" w:rsidRPr="00993CD9" w:rsidTr="00993CD9">
        <w:trPr>
          <w:trHeight w:val="269"/>
        </w:trPr>
        <w:tc>
          <w:tcPr>
            <w:tcW w:w="8354" w:type="dxa"/>
            <w:shd w:val="clear" w:color="000000" w:fill="E6EEFF"/>
            <w:vAlign w:val="center"/>
            <w:hideMark/>
          </w:tcPr>
          <w:p w:rsidR="00993CD9" w:rsidRPr="00993CD9" w:rsidRDefault="00993CD9" w:rsidP="00993CD9">
            <w:pPr>
              <w:rPr>
                <w:color w:val="000000"/>
                <w:sz w:val="20"/>
                <w:szCs w:val="20"/>
              </w:rPr>
            </w:pPr>
            <w:r w:rsidRPr="00993CD9">
              <w:rPr>
                <w:color w:val="000000"/>
                <w:sz w:val="20"/>
                <w:szCs w:val="20"/>
              </w:rPr>
              <w:t>      программы среднего общего образования (10–11(12) классы)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993CD9" w:rsidRPr="00993CD9" w:rsidRDefault="00993CD9" w:rsidP="00993CD9">
            <w:pPr>
              <w:jc w:val="right"/>
              <w:rPr>
                <w:color w:val="000000"/>
                <w:sz w:val="20"/>
                <w:szCs w:val="20"/>
              </w:rPr>
            </w:pPr>
            <w:r w:rsidRPr="00993CD9">
              <w:rPr>
                <w:color w:val="000000"/>
                <w:sz w:val="20"/>
                <w:szCs w:val="20"/>
              </w:rPr>
              <w:t>102</w:t>
            </w:r>
          </w:p>
        </w:tc>
      </w:tr>
    </w:tbl>
    <w:p w:rsidR="00993CD9" w:rsidRDefault="00993CD9" w:rsidP="00C1465A">
      <w:pPr>
        <w:jc w:val="both"/>
      </w:pPr>
    </w:p>
    <w:p w:rsidR="00C35FCA" w:rsidRDefault="0044092C" w:rsidP="00C1465A">
      <w:pPr>
        <w:jc w:val="both"/>
      </w:pPr>
      <w:r>
        <w:rPr>
          <w:rFonts w:eastAsia="Calibri"/>
        </w:rPr>
        <w:t xml:space="preserve">    </w:t>
      </w:r>
      <w:r w:rsidR="00C1465A" w:rsidRPr="00C35FCA">
        <w:t>В 202</w:t>
      </w:r>
      <w:r w:rsidR="001D1B43">
        <w:t>5</w:t>
      </w:r>
      <w:r w:rsidR="00C1465A" w:rsidRPr="00C35FCA">
        <w:t>-202</w:t>
      </w:r>
      <w:r w:rsidR="001D1B43">
        <w:t>6</w:t>
      </w:r>
      <w:r w:rsidR="00C1465A" w:rsidRPr="00C35FCA">
        <w:t xml:space="preserve"> учебном году в общеобразовательных учреждениях</w:t>
      </w:r>
      <w:r w:rsidR="00C1465A" w:rsidRPr="00C1465A">
        <w:t xml:space="preserve"> МР «</w:t>
      </w:r>
      <w:proofErr w:type="spellStart"/>
      <w:r w:rsidR="00C1465A" w:rsidRPr="00C1465A">
        <w:t>Оймяконский</w:t>
      </w:r>
      <w:proofErr w:type="spellEnd"/>
      <w:r w:rsidR="00C1465A" w:rsidRPr="00C1465A">
        <w:t xml:space="preserve"> улус» сформировано </w:t>
      </w:r>
      <w:r w:rsidR="00B66C89">
        <w:t>90</w:t>
      </w:r>
      <w:r w:rsidR="00C1465A" w:rsidRPr="00C1465A">
        <w:t xml:space="preserve"> класс-комплектов, в том числе один коррекционный класс (</w:t>
      </w:r>
      <w:r w:rsidR="00B66C89">
        <w:t>9</w:t>
      </w:r>
      <w:r w:rsidR="00C1465A" w:rsidRPr="00C1465A">
        <w:t xml:space="preserve"> класс МБОУ «УНСОШ им. </w:t>
      </w:r>
      <w:proofErr w:type="spellStart"/>
      <w:r w:rsidR="00C1465A" w:rsidRPr="00C1465A">
        <w:t>И.В.Хоменко</w:t>
      </w:r>
      <w:proofErr w:type="spellEnd"/>
      <w:r w:rsidR="00C1465A" w:rsidRPr="00C1465A">
        <w:t>»):</w:t>
      </w:r>
    </w:p>
    <w:p w:rsidR="00577ED0" w:rsidRPr="001D1B43" w:rsidRDefault="00577ED0" w:rsidP="00C1465A">
      <w:pPr>
        <w:jc w:val="both"/>
        <w:rPr>
          <w:rFonts w:eastAsia="Calibri"/>
        </w:rPr>
      </w:pPr>
    </w:p>
    <w:p w:rsidR="003849C2" w:rsidRDefault="003849C2" w:rsidP="003849C2">
      <w:pPr>
        <w:jc w:val="center"/>
      </w:pPr>
      <w:r w:rsidRPr="003849C2">
        <w:rPr>
          <w:i/>
        </w:rPr>
        <w:t xml:space="preserve">Таблица 1.1. </w:t>
      </w:r>
      <w:r w:rsidRPr="003849C2">
        <w:t>Количество класс-комплектов на 202</w:t>
      </w:r>
      <w:r w:rsidR="001D1B43">
        <w:t>5</w:t>
      </w:r>
      <w:r w:rsidRPr="003849C2">
        <w:t>-202</w:t>
      </w:r>
      <w:r w:rsidR="001D1B43">
        <w:t>6</w:t>
      </w:r>
      <w:r w:rsidRPr="003849C2">
        <w:t xml:space="preserve"> </w:t>
      </w:r>
      <w:proofErr w:type="spellStart"/>
      <w:r w:rsidRPr="003849C2">
        <w:t>уч.г</w:t>
      </w:r>
      <w:proofErr w:type="spellEnd"/>
      <w:r w:rsidRPr="003849C2">
        <w:t>.</w:t>
      </w:r>
    </w:p>
    <w:tbl>
      <w:tblPr>
        <w:tblW w:w="10065" w:type="dxa"/>
        <w:tblInd w:w="-885" w:type="dxa"/>
        <w:tblLook w:val="04A0" w:firstRow="1" w:lastRow="0" w:firstColumn="1" w:lastColumn="0" w:noHBand="0" w:noVBand="1"/>
      </w:tblPr>
      <w:tblGrid>
        <w:gridCol w:w="426"/>
        <w:gridCol w:w="2039"/>
        <w:gridCol w:w="1180"/>
        <w:gridCol w:w="318"/>
        <w:gridCol w:w="316"/>
        <w:gridCol w:w="316"/>
        <w:gridCol w:w="326"/>
        <w:gridCol w:w="839"/>
        <w:gridCol w:w="316"/>
        <w:gridCol w:w="316"/>
        <w:gridCol w:w="327"/>
        <w:gridCol w:w="316"/>
        <w:gridCol w:w="416"/>
        <w:gridCol w:w="837"/>
        <w:gridCol w:w="507"/>
        <w:gridCol w:w="423"/>
        <w:gridCol w:w="847"/>
      </w:tblGrid>
      <w:tr w:rsidR="001D1B43" w:rsidRPr="001D1B43" w:rsidTr="00577ED0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Наименование ОУ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Общее количество классов</w:t>
            </w:r>
          </w:p>
        </w:tc>
        <w:tc>
          <w:tcPr>
            <w:tcW w:w="64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Классы</w:t>
            </w:r>
          </w:p>
        </w:tc>
      </w:tr>
      <w:tr w:rsidR="001D1B43" w:rsidRPr="001D1B43" w:rsidTr="00577ED0">
        <w:trPr>
          <w:trHeight w:val="6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43" w:rsidRPr="001D1B43" w:rsidRDefault="001D1B43" w:rsidP="001D1B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43" w:rsidRPr="001D1B43" w:rsidRDefault="001D1B43" w:rsidP="001D1B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43" w:rsidRPr="001D1B43" w:rsidRDefault="001D1B43" w:rsidP="001D1B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i/>
                <w:iCs/>
                <w:color w:val="000000"/>
                <w:sz w:val="20"/>
                <w:szCs w:val="20"/>
              </w:rPr>
              <w:t>.1-4 классы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i/>
                <w:iCs/>
                <w:color w:val="000000"/>
                <w:sz w:val="20"/>
                <w:szCs w:val="20"/>
              </w:rPr>
              <w:t>.5-9 классы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i/>
                <w:iCs/>
                <w:color w:val="000000"/>
                <w:sz w:val="20"/>
                <w:szCs w:val="20"/>
              </w:rPr>
              <w:t>.10-11 классы</w:t>
            </w:r>
          </w:p>
        </w:tc>
      </w:tr>
      <w:tr w:rsidR="001D1B43" w:rsidRPr="001D1B43" w:rsidTr="00577ED0">
        <w:trPr>
          <w:trHeight w:val="5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B43" w:rsidRPr="001D1B43" w:rsidRDefault="001D1B43" w:rsidP="001D1B43">
            <w:pPr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МБОУ «</w:t>
            </w:r>
            <w:proofErr w:type="spellStart"/>
            <w:r w:rsidRPr="001D1B43">
              <w:rPr>
                <w:color w:val="000000"/>
                <w:sz w:val="20"/>
                <w:szCs w:val="20"/>
              </w:rPr>
              <w:t>Усть-Нерская</w:t>
            </w:r>
            <w:proofErr w:type="spellEnd"/>
            <w:r w:rsidRPr="001D1B43">
              <w:rPr>
                <w:color w:val="000000"/>
                <w:sz w:val="20"/>
                <w:szCs w:val="20"/>
              </w:rPr>
              <w:t xml:space="preserve"> гимназия»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sz w:val="20"/>
                <w:szCs w:val="20"/>
              </w:rPr>
            </w:pPr>
            <w:r w:rsidRPr="001D1B43">
              <w:rPr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sz w:val="20"/>
                <w:szCs w:val="20"/>
              </w:rPr>
            </w:pPr>
            <w:r w:rsidRPr="001D1B43">
              <w:rPr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1D1B43" w:rsidRPr="001D1B43" w:rsidTr="00577ED0">
        <w:trPr>
          <w:trHeight w:val="5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B43" w:rsidRPr="001D1B43" w:rsidRDefault="001D1B43" w:rsidP="001D1B43">
            <w:pPr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МБОУ «</w:t>
            </w:r>
            <w:proofErr w:type="spellStart"/>
            <w:r w:rsidRPr="001D1B43">
              <w:rPr>
                <w:color w:val="000000"/>
                <w:sz w:val="20"/>
                <w:szCs w:val="20"/>
              </w:rPr>
              <w:t>Усть-Нерская</w:t>
            </w:r>
            <w:proofErr w:type="spellEnd"/>
            <w:r w:rsidRPr="001D1B43">
              <w:rPr>
                <w:color w:val="000000"/>
                <w:sz w:val="20"/>
                <w:szCs w:val="20"/>
              </w:rPr>
              <w:t xml:space="preserve"> СОШ им. И.В. Хоменко»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sz w:val="20"/>
                <w:szCs w:val="20"/>
              </w:rPr>
            </w:pPr>
            <w:r w:rsidRPr="001D1B43">
              <w:rPr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sz w:val="20"/>
                <w:szCs w:val="20"/>
              </w:rPr>
            </w:pPr>
            <w:r w:rsidRPr="001D1B43">
              <w:rPr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1D1B43" w:rsidRPr="001D1B43" w:rsidTr="00577ED0">
        <w:trPr>
          <w:trHeight w:val="5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МБОУ «</w:t>
            </w:r>
            <w:proofErr w:type="spellStart"/>
            <w:r w:rsidRPr="001D1B43">
              <w:rPr>
                <w:color w:val="000000"/>
                <w:sz w:val="20"/>
                <w:szCs w:val="20"/>
              </w:rPr>
              <w:t>Томторская</w:t>
            </w:r>
            <w:proofErr w:type="spellEnd"/>
            <w:r w:rsidRPr="001D1B43">
              <w:rPr>
                <w:color w:val="000000"/>
                <w:sz w:val="20"/>
                <w:szCs w:val="20"/>
              </w:rPr>
              <w:t xml:space="preserve"> СОШ им. Н.М. Заболоцкого»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sz w:val="20"/>
                <w:szCs w:val="20"/>
              </w:rPr>
            </w:pPr>
            <w:r w:rsidRPr="001D1B43">
              <w:rPr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sz w:val="20"/>
                <w:szCs w:val="20"/>
              </w:rPr>
            </w:pPr>
            <w:r w:rsidRPr="001D1B43">
              <w:rPr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1D1B43" w:rsidRPr="001D1B43" w:rsidTr="00577ED0">
        <w:trPr>
          <w:trHeight w:val="5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МБОУ «</w:t>
            </w:r>
            <w:proofErr w:type="spellStart"/>
            <w:r w:rsidRPr="001D1B43">
              <w:rPr>
                <w:color w:val="000000"/>
                <w:sz w:val="20"/>
                <w:szCs w:val="20"/>
              </w:rPr>
              <w:t>Оймяконская</w:t>
            </w:r>
            <w:proofErr w:type="spellEnd"/>
            <w:r w:rsidRPr="001D1B43">
              <w:rPr>
                <w:color w:val="000000"/>
                <w:sz w:val="20"/>
                <w:szCs w:val="20"/>
              </w:rPr>
              <w:t xml:space="preserve"> СОШ им. Н.О. Кривошапкина»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sz w:val="20"/>
                <w:szCs w:val="20"/>
              </w:rPr>
            </w:pPr>
            <w:r w:rsidRPr="001D1B43">
              <w:rPr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sz w:val="20"/>
                <w:szCs w:val="20"/>
              </w:rPr>
            </w:pPr>
            <w:r w:rsidRPr="001D1B43">
              <w:rPr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1D1B43" w:rsidRPr="001D1B43" w:rsidTr="00577ED0">
        <w:trPr>
          <w:trHeight w:val="5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МКОУ «</w:t>
            </w:r>
            <w:proofErr w:type="spellStart"/>
            <w:r w:rsidRPr="001D1B43">
              <w:rPr>
                <w:color w:val="000000"/>
                <w:sz w:val="20"/>
                <w:szCs w:val="20"/>
              </w:rPr>
              <w:t>Сордоннохская</w:t>
            </w:r>
            <w:proofErr w:type="spellEnd"/>
            <w:r w:rsidRPr="001D1B43">
              <w:rPr>
                <w:color w:val="000000"/>
                <w:sz w:val="20"/>
                <w:szCs w:val="20"/>
              </w:rPr>
              <w:t xml:space="preserve"> СОШ им. Т.И. </w:t>
            </w:r>
            <w:proofErr w:type="spellStart"/>
            <w:r w:rsidRPr="001D1B43">
              <w:rPr>
                <w:color w:val="000000"/>
                <w:sz w:val="20"/>
                <w:szCs w:val="20"/>
              </w:rPr>
              <w:t>Скрыбыкиной</w:t>
            </w:r>
            <w:proofErr w:type="spellEnd"/>
            <w:r w:rsidRPr="001D1B43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sz w:val="20"/>
                <w:szCs w:val="20"/>
              </w:rPr>
            </w:pPr>
            <w:r w:rsidRPr="001D1B43">
              <w:rPr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sz w:val="20"/>
                <w:szCs w:val="20"/>
              </w:rPr>
            </w:pPr>
            <w:r w:rsidRPr="001D1B43">
              <w:rPr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sz w:val="20"/>
                <w:szCs w:val="20"/>
              </w:rPr>
            </w:pPr>
            <w:r w:rsidRPr="001D1B43">
              <w:rPr>
                <w:sz w:val="20"/>
                <w:szCs w:val="20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1D1B43" w:rsidRPr="001D1B43" w:rsidTr="00577ED0">
        <w:trPr>
          <w:trHeight w:val="5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МКОУ «</w:t>
            </w:r>
            <w:proofErr w:type="spellStart"/>
            <w:r w:rsidRPr="001D1B43">
              <w:rPr>
                <w:color w:val="000000"/>
                <w:sz w:val="20"/>
                <w:szCs w:val="20"/>
              </w:rPr>
              <w:t>Ючюгейская</w:t>
            </w:r>
            <w:proofErr w:type="spellEnd"/>
            <w:r w:rsidRPr="001D1B43">
              <w:rPr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sz w:val="20"/>
                <w:szCs w:val="20"/>
              </w:rPr>
            </w:pPr>
            <w:r w:rsidRPr="001D1B43">
              <w:rPr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sz w:val="20"/>
                <w:szCs w:val="20"/>
              </w:rPr>
            </w:pPr>
            <w:r w:rsidRPr="001D1B43">
              <w:rPr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1D1B43" w:rsidRPr="001D1B43" w:rsidTr="00577ED0">
        <w:trPr>
          <w:trHeight w:val="5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B43" w:rsidRPr="001D1B43" w:rsidRDefault="001D1B43" w:rsidP="001D1B43">
            <w:pPr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МКОУ «</w:t>
            </w:r>
            <w:proofErr w:type="spellStart"/>
            <w:r w:rsidRPr="001D1B43">
              <w:rPr>
                <w:color w:val="000000"/>
                <w:sz w:val="20"/>
                <w:szCs w:val="20"/>
              </w:rPr>
              <w:t>Терютьская</w:t>
            </w:r>
            <w:proofErr w:type="spellEnd"/>
            <w:r w:rsidRPr="001D1B43">
              <w:rPr>
                <w:color w:val="000000"/>
                <w:sz w:val="20"/>
                <w:szCs w:val="20"/>
              </w:rPr>
              <w:t xml:space="preserve"> СОШ им. </w:t>
            </w:r>
            <w:proofErr w:type="gramStart"/>
            <w:r w:rsidRPr="001D1B43">
              <w:rPr>
                <w:color w:val="000000"/>
                <w:sz w:val="20"/>
                <w:szCs w:val="20"/>
              </w:rPr>
              <w:t>Г.А</w:t>
            </w:r>
            <w:proofErr w:type="gramEnd"/>
            <w:r w:rsidRPr="001D1B43">
              <w:rPr>
                <w:color w:val="000000"/>
                <w:sz w:val="20"/>
                <w:szCs w:val="20"/>
              </w:rPr>
              <w:t xml:space="preserve"> Кривошапкина»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sz w:val="20"/>
                <w:szCs w:val="20"/>
              </w:rPr>
            </w:pPr>
            <w:r w:rsidRPr="001D1B43">
              <w:rPr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sz w:val="20"/>
                <w:szCs w:val="20"/>
              </w:rPr>
            </w:pPr>
            <w:r w:rsidRPr="001D1B43">
              <w:rPr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1D1B43" w:rsidRPr="001D1B43" w:rsidTr="00577ED0">
        <w:trPr>
          <w:trHeight w:val="5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B43" w:rsidRPr="001D1B43" w:rsidRDefault="001D1B43" w:rsidP="001D1B43">
            <w:pPr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МКОУ «</w:t>
            </w:r>
            <w:proofErr w:type="spellStart"/>
            <w:r w:rsidRPr="001D1B43">
              <w:rPr>
                <w:color w:val="000000"/>
                <w:sz w:val="20"/>
                <w:szCs w:val="20"/>
              </w:rPr>
              <w:t>Артыкская</w:t>
            </w:r>
            <w:proofErr w:type="spellEnd"/>
            <w:r w:rsidRPr="001D1B43">
              <w:rPr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sz w:val="20"/>
                <w:szCs w:val="20"/>
              </w:rPr>
            </w:pPr>
            <w:r w:rsidRPr="001D1B43">
              <w:rPr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sz w:val="20"/>
                <w:szCs w:val="20"/>
              </w:rPr>
            </w:pPr>
            <w:r w:rsidRPr="001D1B43">
              <w:rPr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sz w:val="20"/>
                <w:szCs w:val="20"/>
              </w:rPr>
            </w:pPr>
            <w:r w:rsidRPr="001D1B43">
              <w:rPr>
                <w:sz w:val="20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color w:val="000000"/>
                <w:sz w:val="20"/>
                <w:szCs w:val="20"/>
              </w:rPr>
            </w:pPr>
            <w:r w:rsidRPr="001D1B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1D1B43" w:rsidRPr="001D1B43" w:rsidTr="00577ED0">
        <w:trPr>
          <w:trHeight w:val="300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D1B43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1D1B43" w:rsidRPr="001D1B43" w:rsidRDefault="001D1B43" w:rsidP="001D1B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1B43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</w:tbl>
    <w:p w:rsidR="00396D1D" w:rsidRDefault="00396D1D" w:rsidP="001D1B43">
      <w:pPr>
        <w:rPr>
          <w:i/>
          <w:u w:val="single"/>
        </w:rPr>
      </w:pPr>
    </w:p>
    <w:p w:rsidR="003849C2" w:rsidRDefault="003849C2" w:rsidP="003849C2">
      <w:pPr>
        <w:jc w:val="center"/>
      </w:pPr>
      <w:r w:rsidRPr="003849C2">
        <w:rPr>
          <w:i/>
          <w:u w:val="single"/>
        </w:rPr>
        <w:t>Таблица 1.</w:t>
      </w:r>
      <w:r w:rsidR="00656AD8">
        <w:rPr>
          <w:i/>
          <w:u w:val="single"/>
        </w:rPr>
        <w:t>2</w:t>
      </w:r>
      <w:r w:rsidRPr="003849C2">
        <w:rPr>
          <w:i/>
          <w:u w:val="single"/>
        </w:rPr>
        <w:t>.</w:t>
      </w:r>
      <w:r w:rsidRPr="003849C2">
        <w:rPr>
          <w:i/>
        </w:rPr>
        <w:t xml:space="preserve"> </w:t>
      </w:r>
      <w:r w:rsidR="00E66978" w:rsidRPr="003849C2">
        <w:t xml:space="preserve">Мониторинг обучающихся </w:t>
      </w:r>
      <w:r w:rsidR="00224DCD" w:rsidRPr="003849C2">
        <w:t>детей с ОВЗ и инвалидов</w:t>
      </w:r>
    </w:p>
    <w:p w:rsidR="00383C64" w:rsidRDefault="00E66978" w:rsidP="00383C64">
      <w:pPr>
        <w:jc w:val="center"/>
      </w:pPr>
      <w:r w:rsidRPr="003849C2">
        <w:t xml:space="preserve">по состоянию </w:t>
      </w:r>
      <w:r w:rsidR="003849C2">
        <w:t xml:space="preserve">на </w:t>
      </w:r>
      <w:r w:rsidR="0044092C">
        <w:t>202</w:t>
      </w:r>
      <w:r w:rsidR="00577ED0">
        <w:t>5</w:t>
      </w:r>
      <w:r w:rsidR="0044092C">
        <w:t>-202</w:t>
      </w:r>
      <w:r w:rsidR="00577ED0">
        <w:t>6</w:t>
      </w:r>
      <w:r w:rsidR="0044092C">
        <w:t xml:space="preserve"> уч.</w:t>
      </w:r>
      <w:r w:rsidR="003849C2">
        <w:t xml:space="preserve"> </w:t>
      </w:r>
      <w:r w:rsidR="0044092C">
        <w:t>г</w:t>
      </w:r>
      <w:r w:rsidR="003849C2">
        <w:t>од</w:t>
      </w:r>
    </w:p>
    <w:p w:rsidR="00A231C4" w:rsidRDefault="00A231C4" w:rsidP="00383C64">
      <w:pPr>
        <w:jc w:val="center"/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850"/>
        <w:gridCol w:w="851"/>
      </w:tblGrid>
      <w:tr w:rsidR="00577ED0" w:rsidRPr="00577ED0" w:rsidTr="00A231C4">
        <w:trPr>
          <w:trHeight w:val="463"/>
        </w:trPr>
        <w:tc>
          <w:tcPr>
            <w:tcW w:w="3402" w:type="dxa"/>
            <w:vMerge w:val="restart"/>
            <w:shd w:val="clear" w:color="000000" w:fill="E6EEFF"/>
            <w:vAlign w:val="center"/>
            <w:hideMark/>
          </w:tcPr>
          <w:p w:rsidR="00577ED0" w:rsidRPr="00577ED0" w:rsidRDefault="00577ED0" w:rsidP="00577ED0">
            <w:pPr>
              <w:jc w:val="center"/>
              <w:rPr>
                <w:color w:val="000000"/>
              </w:rPr>
            </w:pPr>
            <w:r w:rsidRPr="00577ED0">
              <w:rPr>
                <w:color w:val="000000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000000" w:fill="E6EEFF"/>
            <w:vAlign w:val="center"/>
            <w:hideMark/>
          </w:tcPr>
          <w:p w:rsidR="00577ED0" w:rsidRPr="00577ED0" w:rsidRDefault="00577ED0" w:rsidP="00577ED0">
            <w:pPr>
              <w:jc w:val="center"/>
              <w:rPr>
                <w:color w:val="000000"/>
              </w:rPr>
            </w:pPr>
            <w:r w:rsidRPr="00577ED0">
              <w:rPr>
                <w:color w:val="000000"/>
              </w:rPr>
              <w:t xml:space="preserve">Всего </w:t>
            </w:r>
          </w:p>
        </w:tc>
        <w:tc>
          <w:tcPr>
            <w:tcW w:w="1701" w:type="dxa"/>
            <w:gridSpan w:val="4"/>
            <w:shd w:val="clear" w:color="000000" w:fill="E6EEFF"/>
            <w:vAlign w:val="center"/>
            <w:hideMark/>
          </w:tcPr>
          <w:p w:rsidR="00577ED0" w:rsidRPr="00577ED0" w:rsidRDefault="00577ED0" w:rsidP="00577ED0">
            <w:pPr>
              <w:jc w:val="center"/>
              <w:rPr>
                <w:color w:val="000000"/>
              </w:rPr>
            </w:pPr>
            <w:r w:rsidRPr="00577ED0">
              <w:rPr>
                <w:color w:val="000000"/>
              </w:rPr>
              <w:t>Программы НОО, класс</w:t>
            </w:r>
          </w:p>
        </w:tc>
        <w:tc>
          <w:tcPr>
            <w:tcW w:w="2268" w:type="dxa"/>
            <w:gridSpan w:val="5"/>
            <w:shd w:val="clear" w:color="000000" w:fill="E6EEFF"/>
            <w:vAlign w:val="center"/>
            <w:hideMark/>
          </w:tcPr>
          <w:p w:rsidR="00577ED0" w:rsidRPr="00577ED0" w:rsidRDefault="00577ED0" w:rsidP="00577ED0">
            <w:pPr>
              <w:jc w:val="center"/>
              <w:rPr>
                <w:color w:val="000000"/>
              </w:rPr>
            </w:pPr>
            <w:r w:rsidRPr="00577ED0">
              <w:rPr>
                <w:color w:val="000000"/>
              </w:rPr>
              <w:t>Программы ООО, класс</w:t>
            </w:r>
          </w:p>
        </w:tc>
        <w:tc>
          <w:tcPr>
            <w:tcW w:w="1701" w:type="dxa"/>
            <w:gridSpan w:val="2"/>
            <w:shd w:val="clear" w:color="000000" w:fill="E6EEFF"/>
            <w:vAlign w:val="center"/>
            <w:hideMark/>
          </w:tcPr>
          <w:p w:rsidR="00577ED0" w:rsidRPr="00577ED0" w:rsidRDefault="00577ED0" w:rsidP="00577ED0">
            <w:pPr>
              <w:jc w:val="center"/>
              <w:rPr>
                <w:color w:val="000000"/>
              </w:rPr>
            </w:pPr>
            <w:r w:rsidRPr="00577ED0">
              <w:rPr>
                <w:color w:val="000000"/>
              </w:rPr>
              <w:t>Программы СОО, класс</w:t>
            </w:r>
          </w:p>
        </w:tc>
      </w:tr>
      <w:tr w:rsidR="00577ED0" w:rsidRPr="00577ED0" w:rsidTr="00A231C4">
        <w:trPr>
          <w:trHeight w:val="840"/>
        </w:trPr>
        <w:tc>
          <w:tcPr>
            <w:tcW w:w="3402" w:type="dxa"/>
            <w:vMerge/>
            <w:vAlign w:val="center"/>
            <w:hideMark/>
          </w:tcPr>
          <w:p w:rsidR="00577ED0" w:rsidRPr="00577ED0" w:rsidRDefault="00577ED0" w:rsidP="00577ED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77ED0" w:rsidRPr="00577ED0" w:rsidRDefault="00577ED0" w:rsidP="00577ED0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000000" w:fill="E6EEFF"/>
            <w:vAlign w:val="center"/>
            <w:hideMark/>
          </w:tcPr>
          <w:p w:rsidR="00577ED0" w:rsidRPr="00577ED0" w:rsidRDefault="00577ED0" w:rsidP="00577ED0">
            <w:pPr>
              <w:jc w:val="center"/>
              <w:rPr>
                <w:color w:val="000000"/>
              </w:rPr>
            </w:pPr>
            <w:r w:rsidRPr="00577ED0">
              <w:rPr>
                <w:color w:val="000000"/>
              </w:rPr>
              <w:t>1</w:t>
            </w:r>
          </w:p>
        </w:tc>
        <w:tc>
          <w:tcPr>
            <w:tcW w:w="425" w:type="dxa"/>
            <w:shd w:val="clear" w:color="000000" w:fill="E6EEFF"/>
            <w:vAlign w:val="center"/>
            <w:hideMark/>
          </w:tcPr>
          <w:p w:rsidR="00577ED0" w:rsidRPr="00577ED0" w:rsidRDefault="00577ED0" w:rsidP="00577ED0">
            <w:pPr>
              <w:jc w:val="center"/>
              <w:rPr>
                <w:color w:val="000000"/>
              </w:rPr>
            </w:pPr>
            <w:r w:rsidRPr="00577ED0">
              <w:rPr>
                <w:color w:val="000000"/>
              </w:rPr>
              <w:t>2</w:t>
            </w:r>
          </w:p>
        </w:tc>
        <w:tc>
          <w:tcPr>
            <w:tcW w:w="426" w:type="dxa"/>
            <w:shd w:val="clear" w:color="000000" w:fill="E6EEFF"/>
            <w:vAlign w:val="center"/>
            <w:hideMark/>
          </w:tcPr>
          <w:p w:rsidR="00577ED0" w:rsidRPr="00577ED0" w:rsidRDefault="00577ED0" w:rsidP="00577ED0">
            <w:pPr>
              <w:jc w:val="center"/>
              <w:rPr>
                <w:color w:val="000000"/>
              </w:rPr>
            </w:pPr>
            <w:r w:rsidRPr="00577ED0">
              <w:rPr>
                <w:color w:val="000000"/>
              </w:rPr>
              <w:t>3</w:t>
            </w:r>
          </w:p>
        </w:tc>
        <w:tc>
          <w:tcPr>
            <w:tcW w:w="425" w:type="dxa"/>
            <w:shd w:val="clear" w:color="000000" w:fill="E6EEFF"/>
            <w:vAlign w:val="center"/>
            <w:hideMark/>
          </w:tcPr>
          <w:p w:rsidR="00577ED0" w:rsidRPr="00577ED0" w:rsidRDefault="00577ED0" w:rsidP="00577ED0">
            <w:pPr>
              <w:jc w:val="center"/>
              <w:rPr>
                <w:color w:val="000000"/>
              </w:rPr>
            </w:pPr>
            <w:r w:rsidRPr="00577ED0">
              <w:rPr>
                <w:color w:val="000000"/>
              </w:rPr>
              <w:t>4</w:t>
            </w:r>
          </w:p>
        </w:tc>
        <w:tc>
          <w:tcPr>
            <w:tcW w:w="425" w:type="dxa"/>
            <w:shd w:val="clear" w:color="000000" w:fill="E6EEFF"/>
            <w:vAlign w:val="center"/>
            <w:hideMark/>
          </w:tcPr>
          <w:p w:rsidR="00577ED0" w:rsidRPr="00577ED0" w:rsidRDefault="00577ED0" w:rsidP="00577ED0">
            <w:pPr>
              <w:jc w:val="center"/>
              <w:rPr>
                <w:color w:val="000000"/>
              </w:rPr>
            </w:pPr>
            <w:r w:rsidRPr="00577ED0">
              <w:rPr>
                <w:color w:val="000000"/>
              </w:rPr>
              <w:t>5</w:t>
            </w:r>
          </w:p>
        </w:tc>
        <w:tc>
          <w:tcPr>
            <w:tcW w:w="425" w:type="dxa"/>
            <w:shd w:val="clear" w:color="000000" w:fill="E6EEFF"/>
            <w:vAlign w:val="center"/>
            <w:hideMark/>
          </w:tcPr>
          <w:p w:rsidR="00577ED0" w:rsidRPr="00577ED0" w:rsidRDefault="00577ED0" w:rsidP="00577ED0">
            <w:pPr>
              <w:jc w:val="center"/>
              <w:rPr>
                <w:color w:val="000000"/>
              </w:rPr>
            </w:pPr>
            <w:r w:rsidRPr="00577ED0">
              <w:rPr>
                <w:color w:val="000000"/>
              </w:rPr>
              <w:t>6</w:t>
            </w:r>
          </w:p>
        </w:tc>
        <w:tc>
          <w:tcPr>
            <w:tcW w:w="426" w:type="dxa"/>
            <w:shd w:val="clear" w:color="000000" w:fill="E6EEFF"/>
            <w:vAlign w:val="center"/>
            <w:hideMark/>
          </w:tcPr>
          <w:p w:rsidR="00577ED0" w:rsidRPr="00577ED0" w:rsidRDefault="00577ED0" w:rsidP="00577ED0">
            <w:pPr>
              <w:jc w:val="center"/>
              <w:rPr>
                <w:color w:val="000000"/>
              </w:rPr>
            </w:pPr>
            <w:r w:rsidRPr="00577ED0">
              <w:rPr>
                <w:color w:val="000000"/>
              </w:rPr>
              <w:t>7</w:t>
            </w:r>
          </w:p>
        </w:tc>
        <w:tc>
          <w:tcPr>
            <w:tcW w:w="425" w:type="dxa"/>
            <w:shd w:val="clear" w:color="000000" w:fill="E6EEFF"/>
            <w:vAlign w:val="center"/>
            <w:hideMark/>
          </w:tcPr>
          <w:p w:rsidR="00577ED0" w:rsidRPr="00577ED0" w:rsidRDefault="00577ED0" w:rsidP="00577ED0">
            <w:pPr>
              <w:jc w:val="center"/>
              <w:rPr>
                <w:color w:val="000000"/>
              </w:rPr>
            </w:pPr>
            <w:r w:rsidRPr="00577ED0">
              <w:rPr>
                <w:color w:val="000000"/>
              </w:rPr>
              <w:t>8</w:t>
            </w:r>
          </w:p>
        </w:tc>
        <w:tc>
          <w:tcPr>
            <w:tcW w:w="567" w:type="dxa"/>
            <w:shd w:val="clear" w:color="000000" w:fill="E6EEFF"/>
            <w:vAlign w:val="center"/>
            <w:hideMark/>
          </w:tcPr>
          <w:p w:rsidR="00577ED0" w:rsidRPr="00577ED0" w:rsidRDefault="00577ED0" w:rsidP="00577ED0">
            <w:pPr>
              <w:jc w:val="center"/>
              <w:rPr>
                <w:color w:val="000000"/>
              </w:rPr>
            </w:pPr>
            <w:r w:rsidRPr="00577ED0">
              <w:rPr>
                <w:color w:val="000000"/>
              </w:rPr>
              <w:t>9</w:t>
            </w:r>
          </w:p>
        </w:tc>
        <w:tc>
          <w:tcPr>
            <w:tcW w:w="850" w:type="dxa"/>
            <w:shd w:val="clear" w:color="000000" w:fill="E6EEFF"/>
            <w:vAlign w:val="center"/>
            <w:hideMark/>
          </w:tcPr>
          <w:p w:rsidR="00577ED0" w:rsidRPr="00577ED0" w:rsidRDefault="00577ED0" w:rsidP="00577ED0">
            <w:pPr>
              <w:jc w:val="center"/>
              <w:rPr>
                <w:color w:val="000000"/>
              </w:rPr>
            </w:pPr>
            <w:r w:rsidRPr="00577ED0">
              <w:rPr>
                <w:color w:val="000000"/>
              </w:rPr>
              <w:t>10</w:t>
            </w:r>
          </w:p>
        </w:tc>
        <w:tc>
          <w:tcPr>
            <w:tcW w:w="851" w:type="dxa"/>
            <w:shd w:val="clear" w:color="000000" w:fill="E6EEFF"/>
            <w:vAlign w:val="center"/>
            <w:hideMark/>
          </w:tcPr>
          <w:p w:rsidR="00577ED0" w:rsidRPr="00577ED0" w:rsidRDefault="00577ED0" w:rsidP="00577ED0">
            <w:pPr>
              <w:jc w:val="center"/>
              <w:rPr>
                <w:color w:val="000000"/>
              </w:rPr>
            </w:pPr>
            <w:r w:rsidRPr="00577ED0">
              <w:rPr>
                <w:color w:val="000000"/>
              </w:rPr>
              <w:t xml:space="preserve">11 </w:t>
            </w:r>
          </w:p>
        </w:tc>
      </w:tr>
      <w:tr w:rsidR="00577ED0" w:rsidRPr="00577ED0" w:rsidTr="00A231C4">
        <w:trPr>
          <w:trHeight w:val="426"/>
        </w:trPr>
        <w:tc>
          <w:tcPr>
            <w:tcW w:w="3402" w:type="dxa"/>
            <w:shd w:val="clear" w:color="000000" w:fill="E6EEFF"/>
            <w:vAlign w:val="center"/>
            <w:hideMark/>
          </w:tcPr>
          <w:p w:rsidR="00577ED0" w:rsidRPr="00577ED0" w:rsidRDefault="00577ED0" w:rsidP="00A231C4">
            <w:pPr>
              <w:rPr>
                <w:color w:val="000000"/>
              </w:rPr>
            </w:pPr>
            <w:r w:rsidRPr="00577ED0">
              <w:rPr>
                <w:color w:val="000000"/>
              </w:rPr>
              <w:t>лица с ограниченными возможностями здоровья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44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3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2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6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3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</w:tr>
      <w:tr w:rsidR="00577ED0" w:rsidRPr="00577ED0" w:rsidTr="00A231C4">
        <w:trPr>
          <w:trHeight w:val="243"/>
        </w:trPr>
        <w:tc>
          <w:tcPr>
            <w:tcW w:w="3402" w:type="dxa"/>
            <w:shd w:val="clear" w:color="000000" w:fill="E6EEFF"/>
            <w:vAlign w:val="center"/>
            <w:hideMark/>
          </w:tcPr>
          <w:p w:rsidR="00577ED0" w:rsidRPr="00577ED0" w:rsidRDefault="00577ED0" w:rsidP="00A231C4">
            <w:pPr>
              <w:rPr>
                <w:color w:val="000000"/>
              </w:rPr>
            </w:pPr>
            <w:r w:rsidRPr="00577ED0">
              <w:rPr>
                <w:color w:val="000000"/>
              </w:rPr>
              <w:t>из них: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6" w:type="dxa"/>
            <w:vMerge w:val="restart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6" w:type="dxa"/>
            <w:vMerge w:val="restart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</w:tr>
      <w:tr w:rsidR="00577ED0" w:rsidRPr="00577ED0" w:rsidTr="00A231C4">
        <w:trPr>
          <w:trHeight w:val="255"/>
        </w:trPr>
        <w:tc>
          <w:tcPr>
            <w:tcW w:w="3402" w:type="dxa"/>
            <w:shd w:val="clear" w:color="000000" w:fill="E6EEFF"/>
            <w:vAlign w:val="center"/>
            <w:hideMark/>
          </w:tcPr>
          <w:p w:rsidR="00577ED0" w:rsidRPr="00577ED0" w:rsidRDefault="00577ED0" w:rsidP="00A231C4">
            <w:pPr>
              <w:rPr>
                <w:color w:val="000000"/>
              </w:rPr>
            </w:pPr>
            <w:r w:rsidRPr="00577ED0">
              <w:rPr>
                <w:color w:val="000000"/>
              </w:rPr>
              <w:t> инвалиды</w:t>
            </w:r>
          </w:p>
        </w:tc>
        <w:tc>
          <w:tcPr>
            <w:tcW w:w="851" w:type="dxa"/>
            <w:vMerge/>
            <w:vAlign w:val="center"/>
            <w:hideMark/>
          </w:tcPr>
          <w:p w:rsidR="00577ED0" w:rsidRPr="00577ED0" w:rsidRDefault="00577ED0" w:rsidP="00577ED0">
            <w:pPr>
              <w:rPr>
                <w:color w:val="00000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577ED0" w:rsidRPr="00577ED0" w:rsidRDefault="00577ED0" w:rsidP="00577ED0">
            <w:pPr>
              <w:rPr>
                <w:color w:val="00000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577ED0" w:rsidRPr="00577ED0" w:rsidRDefault="00577ED0" w:rsidP="00577ED0">
            <w:pPr>
              <w:rPr>
                <w:color w:val="00000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577ED0" w:rsidRPr="00577ED0" w:rsidRDefault="00577ED0" w:rsidP="00577ED0">
            <w:pPr>
              <w:rPr>
                <w:color w:val="00000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577ED0" w:rsidRPr="00577ED0" w:rsidRDefault="00577ED0" w:rsidP="00577ED0">
            <w:pPr>
              <w:rPr>
                <w:color w:val="00000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577ED0" w:rsidRPr="00577ED0" w:rsidRDefault="00577ED0" w:rsidP="00577ED0">
            <w:pPr>
              <w:rPr>
                <w:color w:val="00000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577ED0" w:rsidRPr="00577ED0" w:rsidRDefault="00577ED0" w:rsidP="00577ED0">
            <w:pPr>
              <w:rPr>
                <w:color w:val="00000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577ED0" w:rsidRPr="00577ED0" w:rsidRDefault="00577ED0" w:rsidP="00577ED0">
            <w:pPr>
              <w:rPr>
                <w:color w:val="00000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577ED0" w:rsidRPr="00577ED0" w:rsidRDefault="00577ED0" w:rsidP="00577ED0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577ED0" w:rsidRPr="00577ED0" w:rsidRDefault="00577ED0" w:rsidP="00577ED0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77ED0" w:rsidRPr="00577ED0" w:rsidRDefault="00577ED0" w:rsidP="00577ED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77ED0" w:rsidRPr="00577ED0" w:rsidRDefault="00577ED0" w:rsidP="00577ED0">
            <w:pPr>
              <w:rPr>
                <w:color w:val="000000"/>
              </w:rPr>
            </w:pPr>
          </w:p>
        </w:tc>
      </w:tr>
      <w:tr w:rsidR="00577ED0" w:rsidRPr="00577ED0" w:rsidTr="00A231C4">
        <w:trPr>
          <w:trHeight w:val="255"/>
        </w:trPr>
        <w:tc>
          <w:tcPr>
            <w:tcW w:w="3402" w:type="dxa"/>
            <w:shd w:val="clear" w:color="000000" w:fill="E6EEFF"/>
            <w:vAlign w:val="center"/>
            <w:hideMark/>
          </w:tcPr>
          <w:p w:rsidR="00577ED0" w:rsidRPr="00577ED0" w:rsidRDefault="00577ED0" w:rsidP="00A231C4">
            <w:pPr>
              <w:rPr>
                <w:color w:val="000000"/>
              </w:rPr>
            </w:pPr>
            <w:r w:rsidRPr="00577ED0">
              <w:rPr>
                <w:color w:val="000000"/>
              </w:rPr>
              <w:t> дети-инвалиды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2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3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3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</w:tr>
      <w:tr w:rsidR="00577ED0" w:rsidRPr="00577ED0" w:rsidTr="00A231C4">
        <w:trPr>
          <w:trHeight w:val="255"/>
        </w:trPr>
        <w:tc>
          <w:tcPr>
            <w:tcW w:w="3402" w:type="dxa"/>
            <w:shd w:val="clear" w:color="000000" w:fill="E6EEFF"/>
            <w:vAlign w:val="center"/>
            <w:hideMark/>
          </w:tcPr>
          <w:p w:rsidR="00577ED0" w:rsidRPr="00577ED0" w:rsidRDefault="00577ED0" w:rsidP="00A231C4">
            <w:pPr>
              <w:rPr>
                <w:color w:val="000000"/>
              </w:rPr>
            </w:pPr>
            <w:r w:rsidRPr="00577ED0">
              <w:rPr>
                <w:color w:val="000000"/>
              </w:rPr>
              <w:t xml:space="preserve"> инвалиды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</w:tr>
      <w:tr w:rsidR="00577ED0" w:rsidRPr="00577ED0" w:rsidTr="00A231C4">
        <w:trPr>
          <w:trHeight w:val="255"/>
        </w:trPr>
        <w:tc>
          <w:tcPr>
            <w:tcW w:w="3402" w:type="dxa"/>
            <w:shd w:val="clear" w:color="000000" w:fill="E6EEFF"/>
            <w:vAlign w:val="center"/>
            <w:hideMark/>
          </w:tcPr>
          <w:p w:rsidR="00577ED0" w:rsidRPr="00577ED0" w:rsidRDefault="00577ED0" w:rsidP="00A231C4">
            <w:pPr>
              <w:rPr>
                <w:color w:val="000000"/>
              </w:rPr>
            </w:pPr>
            <w:r w:rsidRPr="00577ED0">
              <w:rPr>
                <w:color w:val="000000"/>
              </w:rPr>
              <w:t>дети-инвалиды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</w:tr>
      <w:tr w:rsidR="00577ED0" w:rsidRPr="00577ED0" w:rsidTr="00A231C4">
        <w:trPr>
          <w:trHeight w:val="426"/>
        </w:trPr>
        <w:tc>
          <w:tcPr>
            <w:tcW w:w="3402" w:type="dxa"/>
            <w:shd w:val="clear" w:color="000000" w:fill="E6EEFF"/>
            <w:vAlign w:val="center"/>
            <w:hideMark/>
          </w:tcPr>
          <w:p w:rsidR="00577ED0" w:rsidRPr="00577ED0" w:rsidRDefault="00577ED0" w:rsidP="00A231C4">
            <w:pPr>
              <w:rPr>
                <w:color w:val="000000"/>
              </w:rPr>
            </w:pPr>
            <w:r w:rsidRPr="00577ED0">
              <w:rPr>
                <w:color w:val="000000"/>
              </w:rPr>
              <w:t>дети-сироты и дети, оставшиеся без попечения родителей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24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3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2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2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</w:tr>
      <w:tr w:rsidR="00577ED0" w:rsidRPr="00577ED0" w:rsidTr="00A231C4">
        <w:trPr>
          <w:trHeight w:val="255"/>
        </w:trPr>
        <w:tc>
          <w:tcPr>
            <w:tcW w:w="3402" w:type="dxa"/>
            <w:shd w:val="clear" w:color="000000" w:fill="E6EEFF"/>
            <w:vAlign w:val="center"/>
            <w:hideMark/>
          </w:tcPr>
          <w:p w:rsidR="00577ED0" w:rsidRPr="00577ED0" w:rsidRDefault="00577ED0" w:rsidP="00A231C4">
            <w:pPr>
              <w:rPr>
                <w:color w:val="000000"/>
              </w:rPr>
            </w:pPr>
            <w:r w:rsidRPr="00577ED0">
              <w:rPr>
                <w:color w:val="000000"/>
              </w:rPr>
              <w:t>обучающиеся иностранные граждане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1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</w:tr>
      <w:tr w:rsidR="00577ED0" w:rsidRPr="00577ED0" w:rsidTr="00A231C4">
        <w:trPr>
          <w:trHeight w:val="255"/>
        </w:trPr>
        <w:tc>
          <w:tcPr>
            <w:tcW w:w="3402" w:type="dxa"/>
            <w:shd w:val="clear" w:color="000000" w:fill="E6EEFF"/>
            <w:vAlign w:val="center"/>
            <w:hideMark/>
          </w:tcPr>
          <w:p w:rsidR="00577ED0" w:rsidRPr="00577ED0" w:rsidRDefault="00577ED0" w:rsidP="00A231C4">
            <w:pPr>
              <w:rPr>
                <w:color w:val="000000"/>
              </w:rPr>
            </w:pPr>
            <w:r w:rsidRPr="00577ED0">
              <w:rPr>
                <w:color w:val="000000"/>
              </w:rPr>
              <w:t> из них девочки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1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77ED0" w:rsidRPr="00577ED0" w:rsidRDefault="00577ED0" w:rsidP="00577ED0">
            <w:pPr>
              <w:jc w:val="right"/>
              <w:rPr>
                <w:color w:val="000000"/>
              </w:rPr>
            </w:pPr>
            <w:r w:rsidRPr="00577ED0">
              <w:rPr>
                <w:color w:val="000000"/>
              </w:rPr>
              <w:t> </w:t>
            </w:r>
          </w:p>
        </w:tc>
      </w:tr>
    </w:tbl>
    <w:p w:rsidR="00577ED0" w:rsidRDefault="00577ED0" w:rsidP="00577ED0"/>
    <w:p w:rsidR="00577ED0" w:rsidRDefault="003849C2" w:rsidP="00C1465A">
      <w:pPr>
        <w:jc w:val="both"/>
        <w:rPr>
          <w:i/>
          <w:lang w:val="sah-RU"/>
        </w:rPr>
      </w:pPr>
      <w:r>
        <w:t xml:space="preserve">          </w:t>
      </w:r>
      <w:r w:rsidR="002D242B">
        <w:t xml:space="preserve">В течение </w:t>
      </w:r>
      <w:r w:rsidR="00577ED0">
        <w:t xml:space="preserve">1 полугодия </w:t>
      </w:r>
      <w:r w:rsidR="002D242B">
        <w:t>202</w:t>
      </w:r>
      <w:r w:rsidR="00577ED0">
        <w:t>5</w:t>
      </w:r>
      <w:r w:rsidR="00C1465A" w:rsidRPr="00C1465A">
        <w:t>-202</w:t>
      </w:r>
      <w:r w:rsidR="00577ED0">
        <w:t>6</w:t>
      </w:r>
      <w:r w:rsidR="00C1465A" w:rsidRPr="00C1465A">
        <w:t xml:space="preserve"> учебного</w:t>
      </w:r>
      <w:r w:rsidR="001621A2">
        <w:t xml:space="preserve"> </w:t>
      </w:r>
      <w:r w:rsidR="00C1465A" w:rsidRPr="00C1465A">
        <w:t>года в</w:t>
      </w:r>
      <w:r w:rsidR="001621A2">
        <w:t xml:space="preserve"> </w:t>
      </w:r>
      <w:r w:rsidR="00C1465A" w:rsidRPr="00224DCD">
        <w:t>общеобразовательных учреждениях, расположенных на территории</w:t>
      </w:r>
      <w:r w:rsidR="00577ED0">
        <w:t xml:space="preserve"> </w:t>
      </w:r>
      <w:r w:rsidR="00C1465A" w:rsidRPr="00224DCD">
        <w:t>МР «</w:t>
      </w:r>
      <w:proofErr w:type="spellStart"/>
      <w:r w:rsidR="00C1465A" w:rsidRPr="00224DCD">
        <w:t>Оймяконский</w:t>
      </w:r>
      <w:proofErr w:type="spellEnd"/>
      <w:r w:rsidR="00C1465A" w:rsidRPr="00224DCD">
        <w:t xml:space="preserve"> улус», </w:t>
      </w:r>
      <w:r w:rsidR="00C1465A" w:rsidRPr="00224DCD">
        <w:rPr>
          <w:lang w:val="sah-RU"/>
        </w:rPr>
        <w:t xml:space="preserve">выбыло </w:t>
      </w:r>
      <w:r w:rsidR="00577ED0">
        <w:rPr>
          <w:lang w:val="sah-RU"/>
        </w:rPr>
        <w:t>40</w:t>
      </w:r>
      <w:r w:rsidR="00C1465A" w:rsidRPr="00224DCD">
        <w:rPr>
          <w:lang w:val="sah-RU"/>
        </w:rPr>
        <w:t xml:space="preserve"> обучающихся, прибыло – </w:t>
      </w:r>
      <w:r w:rsidR="00577ED0">
        <w:rPr>
          <w:lang w:val="sah-RU"/>
        </w:rPr>
        <w:t>26</w:t>
      </w:r>
      <w:r w:rsidR="00656AD8">
        <w:rPr>
          <w:lang w:val="sah-RU"/>
        </w:rPr>
        <w:t xml:space="preserve"> </w:t>
      </w:r>
      <w:r>
        <w:rPr>
          <w:lang w:val="sah-RU"/>
        </w:rPr>
        <w:t>обучающихся</w:t>
      </w:r>
      <w:r w:rsidR="00EC6417">
        <w:rPr>
          <w:lang w:val="sah-RU"/>
        </w:rPr>
        <w:t xml:space="preserve"> </w:t>
      </w:r>
      <w:r w:rsidR="00EC6417" w:rsidRPr="00EC6417">
        <w:rPr>
          <w:i/>
          <w:lang w:val="sah-RU"/>
        </w:rPr>
        <w:t>(приложения к справке 1-</w:t>
      </w:r>
      <w:r w:rsidR="0095082B">
        <w:rPr>
          <w:i/>
          <w:lang w:val="sah-RU"/>
        </w:rPr>
        <w:t>3</w:t>
      </w:r>
      <w:r w:rsidR="00EC6417" w:rsidRPr="00EC6417">
        <w:rPr>
          <w:i/>
          <w:lang w:val="sah-RU"/>
        </w:rPr>
        <w:t>).</w:t>
      </w:r>
    </w:p>
    <w:p w:rsidR="00383C64" w:rsidRPr="001C7E92" w:rsidRDefault="00383C64" w:rsidP="00C1465A">
      <w:pPr>
        <w:jc w:val="both"/>
        <w:rPr>
          <w:i/>
          <w:lang w:val="sah-RU"/>
        </w:rPr>
      </w:pPr>
    </w:p>
    <w:tbl>
      <w:tblPr>
        <w:tblW w:w="1002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1291"/>
        <w:gridCol w:w="1134"/>
        <w:gridCol w:w="1375"/>
        <w:gridCol w:w="1284"/>
      </w:tblGrid>
      <w:tr w:rsidR="00C1465A" w:rsidRPr="00C1465A" w:rsidTr="00577ED0">
        <w:trPr>
          <w:trHeight w:val="300"/>
        </w:trPr>
        <w:tc>
          <w:tcPr>
            <w:tcW w:w="10029" w:type="dxa"/>
            <w:gridSpan w:val="5"/>
            <w:shd w:val="clear" w:color="auto" w:fill="auto"/>
            <w:noWrap/>
            <w:vAlign w:val="bottom"/>
            <w:hideMark/>
          </w:tcPr>
          <w:p w:rsidR="00C1465A" w:rsidRPr="00C1465A" w:rsidRDefault="003849C2" w:rsidP="00C1465A">
            <w:pPr>
              <w:jc w:val="center"/>
            </w:pPr>
            <w:r w:rsidRPr="003849C2">
              <w:rPr>
                <w:i/>
              </w:rPr>
              <w:t>Таблица 1.</w:t>
            </w:r>
            <w:r w:rsidR="00656AD8">
              <w:rPr>
                <w:i/>
              </w:rPr>
              <w:t>3</w:t>
            </w:r>
            <w:r w:rsidRPr="003849C2">
              <w:rPr>
                <w:i/>
              </w:rPr>
              <w:t>.</w:t>
            </w:r>
            <w:r w:rsidRPr="003849C2">
              <w:t xml:space="preserve"> </w:t>
            </w:r>
            <w:r w:rsidR="00C1465A" w:rsidRPr="00C1465A">
              <w:t xml:space="preserve">Мониторинг движения обучающихся общеобразовательных учреждений </w:t>
            </w:r>
          </w:p>
          <w:p w:rsidR="00C1465A" w:rsidRPr="00C1465A" w:rsidRDefault="00C1465A" w:rsidP="002D242B">
            <w:pPr>
              <w:jc w:val="center"/>
              <w:rPr>
                <w:color w:val="000000"/>
              </w:rPr>
            </w:pPr>
            <w:r w:rsidRPr="00C1465A">
              <w:t>МР «</w:t>
            </w:r>
            <w:proofErr w:type="spellStart"/>
            <w:r w:rsidRPr="00C1465A">
              <w:t>Оймяконский</w:t>
            </w:r>
            <w:proofErr w:type="spellEnd"/>
            <w:r w:rsidRPr="00C1465A">
              <w:t xml:space="preserve"> улус» за </w:t>
            </w:r>
            <w:r w:rsidR="00577ED0">
              <w:t xml:space="preserve">1 полугодие </w:t>
            </w:r>
            <w:r w:rsidRPr="00C1465A">
              <w:t>202</w:t>
            </w:r>
            <w:r w:rsidR="00577ED0">
              <w:t>5</w:t>
            </w:r>
            <w:r w:rsidRPr="00C1465A">
              <w:t>-202</w:t>
            </w:r>
            <w:r w:rsidR="00577ED0">
              <w:t>6</w:t>
            </w:r>
            <w:r w:rsidRPr="00C1465A">
              <w:t xml:space="preserve"> </w:t>
            </w:r>
            <w:proofErr w:type="gramStart"/>
            <w:r w:rsidRPr="00C1465A">
              <w:t>учебного  года</w:t>
            </w:r>
            <w:proofErr w:type="gramEnd"/>
          </w:p>
        </w:tc>
      </w:tr>
      <w:tr w:rsidR="00C1465A" w:rsidRPr="00C1465A" w:rsidTr="00577ED0">
        <w:trPr>
          <w:trHeight w:val="458"/>
        </w:trPr>
        <w:tc>
          <w:tcPr>
            <w:tcW w:w="4946" w:type="dxa"/>
            <w:vMerge w:val="restart"/>
            <w:shd w:val="clear" w:color="auto" w:fill="auto"/>
            <w:noWrap/>
            <w:vAlign w:val="bottom"/>
            <w:hideMark/>
          </w:tcPr>
          <w:p w:rsidR="00C1465A" w:rsidRPr="00C1465A" w:rsidRDefault="00C1465A" w:rsidP="00C1465A">
            <w:pPr>
              <w:rPr>
                <w:color w:val="000000"/>
              </w:rPr>
            </w:pPr>
            <w:r w:rsidRPr="00C1465A">
              <w:rPr>
                <w:color w:val="000000"/>
              </w:rPr>
              <w:t>Наименование ОУ</w:t>
            </w:r>
          </w:p>
        </w:tc>
        <w:tc>
          <w:tcPr>
            <w:tcW w:w="1291" w:type="dxa"/>
            <w:vMerge w:val="restart"/>
            <w:shd w:val="clear" w:color="auto" w:fill="auto"/>
            <w:noWrap/>
            <w:hideMark/>
          </w:tcPr>
          <w:p w:rsidR="00C1465A" w:rsidRPr="00C1465A" w:rsidRDefault="00C1465A" w:rsidP="00C1465A">
            <w:pPr>
              <w:jc w:val="center"/>
              <w:rPr>
                <w:color w:val="000000"/>
              </w:rPr>
            </w:pPr>
            <w:r w:rsidRPr="00C1465A">
              <w:rPr>
                <w:color w:val="000000"/>
              </w:rPr>
              <w:t>на начало года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hideMark/>
          </w:tcPr>
          <w:p w:rsidR="00C1465A" w:rsidRPr="00C1465A" w:rsidRDefault="00C1465A" w:rsidP="00C1465A">
            <w:pPr>
              <w:jc w:val="center"/>
              <w:rPr>
                <w:color w:val="000000"/>
              </w:rPr>
            </w:pPr>
            <w:r w:rsidRPr="00C1465A">
              <w:rPr>
                <w:color w:val="000000"/>
              </w:rPr>
              <w:t>выбыло</w:t>
            </w:r>
          </w:p>
        </w:tc>
        <w:tc>
          <w:tcPr>
            <w:tcW w:w="1375" w:type="dxa"/>
            <w:vMerge w:val="restart"/>
            <w:shd w:val="clear" w:color="auto" w:fill="auto"/>
            <w:noWrap/>
            <w:hideMark/>
          </w:tcPr>
          <w:p w:rsidR="00C1465A" w:rsidRPr="00C1465A" w:rsidRDefault="00C1465A" w:rsidP="00C1465A">
            <w:pPr>
              <w:jc w:val="center"/>
              <w:rPr>
                <w:color w:val="000000"/>
              </w:rPr>
            </w:pPr>
            <w:r w:rsidRPr="00C1465A">
              <w:rPr>
                <w:color w:val="000000"/>
              </w:rPr>
              <w:t>прибыло</w:t>
            </w:r>
          </w:p>
        </w:tc>
        <w:tc>
          <w:tcPr>
            <w:tcW w:w="1283" w:type="dxa"/>
            <w:vMerge w:val="restart"/>
            <w:shd w:val="clear" w:color="auto" w:fill="auto"/>
            <w:noWrap/>
            <w:hideMark/>
          </w:tcPr>
          <w:p w:rsidR="00C1465A" w:rsidRPr="00C1465A" w:rsidRDefault="00C1465A" w:rsidP="00C1465A">
            <w:pPr>
              <w:jc w:val="center"/>
              <w:rPr>
                <w:color w:val="000000"/>
              </w:rPr>
            </w:pPr>
            <w:r w:rsidRPr="00C1465A">
              <w:rPr>
                <w:color w:val="000000"/>
              </w:rPr>
              <w:t xml:space="preserve">на конец </w:t>
            </w:r>
            <w:r w:rsidR="00577ED0">
              <w:rPr>
                <w:color w:val="000000"/>
              </w:rPr>
              <w:t>1 полугодия</w:t>
            </w:r>
          </w:p>
        </w:tc>
      </w:tr>
      <w:tr w:rsidR="00C1465A" w:rsidRPr="00C1465A" w:rsidTr="00577ED0">
        <w:trPr>
          <w:trHeight w:val="458"/>
        </w:trPr>
        <w:tc>
          <w:tcPr>
            <w:tcW w:w="4946" w:type="dxa"/>
            <w:vMerge/>
            <w:vAlign w:val="center"/>
            <w:hideMark/>
          </w:tcPr>
          <w:p w:rsidR="00C1465A" w:rsidRPr="00C1465A" w:rsidRDefault="00C1465A" w:rsidP="00C1465A">
            <w:pPr>
              <w:rPr>
                <w:color w:val="000000"/>
              </w:rPr>
            </w:pPr>
          </w:p>
        </w:tc>
        <w:tc>
          <w:tcPr>
            <w:tcW w:w="1291" w:type="dxa"/>
            <w:vMerge/>
            <w:vAlign w:val="center"/>
            <w:hideMark/>
          </w:tcPr>
          <w:p w:rsidR="00C1465A" w:rsidRPr="00C1465A" w:rsidRDefault="00C1465A" w:rsidP="00C1465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1465A" w:rsidRPr="00C1465A" w:rsidRDefault="00C1465A" w:rsidP="00C1465A">
            <w:pPr>
              <w:rPr>
                <w:color w:val="000000"/>
              </w:rPr>
            </w:pPr>
          </w:p>
        </w:tc>
        <w:tc>
          <w:tcPr>
            <w:tcW w:w="1375" w:type="dxa"/>
            <w:vMerge/>
            <w:vAlign w:val="center"/>
            <w:hideMark/>
          </w:tcPr>
          <w:p w:rsidR="00C1465A" w:rsidRPr="00C1465A" w:rsidRDefault="00C1465A" w:rsidP="00C1465A">
            <w:pPr>
              <w:rPr>
                <w:color w:val="000000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C1465A" w:rsidRPr="00C1465A" w:rsidRDefault="00C1465A" w:rsidP="00C1465A">
            <w:pPr>
              <w:rPr>
                <w:color w:val="000000"/>
              </w:rPr>
            </w:pPr>
          </w:p>
        </w:tc>
      </w:tr>
      <w:tr w:rsidR="00C1465A" w:rsidRPr="00C1465A" w:rsidTr="00577ED0">
        <w:trPr>
          <w:trHeight w:val="300"/>
        </w:trPr>
        <w:tc>
          <w:tcPr>
            <w:tcW w:w="4946" w:type="dxa"/>
            <w:shd w:val="clear" w:color="000000" w:fill="FFFFFF"/>
            <w:noWrap/>
            <w:vAlign w:val="bottom"/>
            <w:hideMark/>
          </w:tcPr>
          <w:p w:rsidR="00C1465A" w:rsidRPr="00C1465A" w:rsidRDefault="00C1465A" w:rsidP="00C1465A">
            <w:pPr>
              <w:rPr>
                <w:color w:val="000000"/>
              </w:rPr>
            </w:pPr>
            <w:r w:rsidRPr="00C1465A">
              <w:rPr>
                <w:color w:val="000000"/>
              </w:rPr>
              <w:t>МБОУ «</w:t>
            </w:r>
            <w:proofErr w:type="spellStart"/>
            <w:r w:rsidRPr="00C1465A">
              <w:rPr>
                <w:color w:val="000000"/>
              </w:rPr>
              <w:t>Усть-Нерская</w:t>
            </w:r>
            <w:proofErr w:type="spellEnd"/>
            <w:r w:rsidRPr="00C1465A">
              <w:rPr>
                <w:color w:val="000000"/>
              </w:rPr>
              <w:t xml:space="preserve"> гимназия»</w:t>
            </w:r>
          </w:p>
        </w:tc>
        <w:tc>
          <w:tcPr>
            <w:tcW w:w="1291" w:type="dxa"/>
            <w:shd w:val="clear" w:color="000000" w:fill="FFFFFF"/>
            <w:vAlign w:val="center"/>
            <w:hideMark/>
          </w:tcPr>
          <w:p w:rsidR="00C1465A" w:rsidRPr="00C1465A" w:rsidRDefault="00577ED0" w:rsidP="002D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1465A" w:rsidRPr="00C1465A" w:rsidRDefault="00577ED0" w:rsidP="00C1465A">
            <w:pPr>
              <w:jc w:val="center"/>
            </w:pPr>
            <w:r>
              <w:t>17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C1465A" w:rsidRPr="00C1465A" w:rsidRDefault="00577ED0" w:rsidP="00C1465A">
            <w:pPr>
              <w:jc w:val="center"/>
            </w:pPr>
            <w:r>
              <w:t>5</w:t>
            </w:r>
          </w:p>
        </w:tc>
        <w:tc>
          <w:tcPr>
            <w:tcW w:w="1283" w:type="dxa"/>
            <w:shd w:val="clear" w:color="000000" w:fill="FFFFFF"/>
            <w:vAlign w:val="center"/>
            <w:hideMark/>
          </w:tcPr>
          <w:p w:rsidR="00C1465A" w:rsidRPr="00C1465A" w:rsidRDefault="00577ED0" w:rsidP="00C1465A">
            <w:pPr>
              <w:jc w:val="center"/>
            </w:pPr>
            <w:r>
              <w:t>280</w:t>
            </w:r>
          </w:p>
        </w:tc>
      </w:tr>
      <w:tr w:rsidR="00C1465A" w:rsidRPr="00C1465A" w:rsidTr="00577ED0">
        <w:trPr>
          <w:trHeight w:val="300"/>
        </w:trPr>
        <w:tc>
          <w:tcPr>
            <w:tcW w:w="4946" w:type="dxa"/>
            <w:shd w:val="clear" w:color="000000" w:fill="FFFFFF"/>
            <w:hideMark/>
          </w:tcPr>
          <w:p w:rsidR="00C1465A" w:rsidRPr="00C1465A" w:rsidRDefault="00C1465A" w:rsidP="00C1465A">
            <w:pPr>
              <w:rPr>
                <w:color w:val="000000"/>
              </w:rPr>
            </w:pPr>
            <w:r w:rsidRPr="00C1465A">
              <w:rPr>
                <w:color w:val="000000"/>
              </w:rPr>
              <w:t>МБОУ «УНСОШ имени И. В. Хоменко»</w:t>
            </w:r>
          </w:p>
        </w:tc>
        <w:tc>
          <w:tcPr>
            <w:tcW w:w="1291" w:type="dxa"/>
            <w:shd w:val="clear" w:color="000000" w:fill="FFFFFF"/>
            <w:vAlign w:val="center"/>
            <w:hideMark/>
          </w:tcPr>
          <w:p w:rsidR="00C1465A" w:rsidRPr="00C1465A" w:rsidRDefault="00577ED0" w:rsidP="00C1465A">
            <w:pPr>
              <w:jc w:val="center"/>
            </w:pPr>
            <w:r>
              <w:t>217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1465A" w:rsidRPr="00C1465A" w:rsidRDefault="00577ED0" w:rsidP="00C1465A">
            <w:pPr>
              <w:jc w:val="center"/>
            </w:pPr>
            <w:r>
              <w:t>18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C1465A" w:rsidRPr="00C1465A" w:rsidRDefault="00577ED0" w:rsidP="00C1465A">
            <w:pPr>
              <w:jc w:val="center"/>
            </w:pPr>
            <w:r>
              <w:t>11</w:t>
            </w:r>
          </w:p>
        </w:tc>
        <w:tc>
          <w:tcPr>
            <w:tcW w:w="1283" w:type="dxa"/>
            <w:shd w:val="clear" w:color="000000" w:fill="FFFFFF"/>
            <w:vAlign w:val="center"/>
            <w:hideMark/>
          </w:tcPr>
          <w:p w:rsidR="00C1465A" w:rsidRPr="00C1465A" w:rsidRDefault="00577ED0" w:rsidP="00C1465A">
            <w:pPr>
              <w:jc w:val="center"/>
            </w:pPr>
            <w:r>
              <w:t>210</w:t>
            </w:r>
          </w:p>
        </w:tc>
      </w:tr>
      <w:tr w:rsidR="00C1465A" w:rsidRPr="00C1465A" w:rsidTr="00577ED0">
        <w:trPr>
          <w:trHeight w:val="300"/>
        </w:trPr>
        <w:tc>
          <w:tcPr>
            <w:tcW w:w="4946" w:type="dxa"/>
            <w:shd w:val="clear" w:color="000000" w:fill="FFFFFF"/>
            <w:hideMark/>
          </w:tcPr>
          <w:p w:rsidR="00C1465A" w:rsidRPr="00C1465A" w:rsidRDefault="00C1465A" w:rsidP="00C1465A">
            <w:pPr>
              <w:rPr>
                <w:color w:val="000000"/>
              </w:rPr>
            </w:pPr>
            <w:r w:rsidRPr="00C1465A">
              <w:rPr>
                <w:color w:val="000000"/>
              </w:rPr>
              <w:t>МКОУ «</w:t>
            </w:r>
            <w:proofErr w:type="spellStart"/>
            <w:r w:rsidRPr="00C1465A">
              <w:rPr>
                <w:color w:val="000000"/>
              </w:rPr>
              <w:t>Артыкская</w:t>
            </w:r>
            <w:proofErr w:type="spellEnd"/>
            <w:r w:rsidRPr="00C1465A">
              <w:rPr>
                <w:color w:val="000000"/>
              </w:rPr>
              <w:t xml:space="preserve"> СОШ»</w:t>
            </w:r>
          </w:p>
        </w:tc>
        <w:tc>
          <w:tcPr>
            <w:tcW w:w="1291" w:type="dxa"/>
            <w:shd w:val="clear" w:color="000000" w:fill="FFFFFF"/>
            <w:vAlign w:val="center"/>
            <w:hideMark/>
          </w:tcPr>
          <w:p w:rsidR="00C1465A" w:rsidRPr="00C1465A" w:rsidRDefault="00577ED0" w:rsidP="00C14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1465A" w:rsidRPr="00C1465A" w:rsidRDefault="00224DCD" w:rsidP="00C14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C1465A" w:rsidRPr="00C1465A" w:rsidRDefault="00577ED0" w:rsidP="00C14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83" w:type="dxa"/>
            <w:shd w:val="clear" w:color="000000" w:fill="FFFFFF"/>
            <w:vAlign w:val="center"/>
            <w:hideMark/>
          </w:tcPr>
          <w:p w:rsidR="00C1465A" w:rsidRPr="00C1465A" w:rsidRDefault="00577ED0" w:rsidP="00C14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C1465A" w:rsidRPr="00C1465A" w:rsidTr="00577ED0">
        <w:trPr>
          <w:trHeight w:val="300"/>
        </w:trPr>
        <w:tc>
          <w:tcPr>
            <w:tcW w:w="4946" w:type="dxa"/>
            <w:shd w:val="clear" w:color="000000" w:fill="FFFFFF"/>
            <w:hideMark/>
          </w:tcPr>
          <w:p w:rsidR="00C1465A" w:rsidRPr="00C1465A" w:rsidRDefault="00C1465A" w:rsidP="00C1465A">
            <w:pPr>
              <w:rPr>
                <w:color w:val="000000"/>
              </w:rPr>
            </w:pPr>
            <w:r w:rsidRPr="00C1465A">
              <w:rPr>
                <w:color w:val="000000"/>
              </w:rPr>
              <w:t>МБОУ «ТСОШ имени Н. М. Заболоцкого»</w:t>
            </w:r>
          </w:p>
        </w:tc>
        <w:tc>
          <w:tcPr>
            <w:tcW w:w="1291" w:type="dxa"/>
            <w:shd w:val="clear" w:color="000000" w:fill="FFFFFF"/>
            <w:vAlign w:val="center"/>
            <w:hideMark/>
          </w:tcPr>
          <w:p w:rsidR="00C1465A" w:rsidRPr="00C1465A" w:rsidRDefault="00224DCD" w:rsidP="00C14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577ED0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1465A" w:rsidRPr="00C1465A" w:rsidRDefault="00AF78F9" w:rsidP="00C14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C1465A" w:rsidRPr="00C1465A" w:rsidRDefault="00AF78F9" w:rsidP="00C14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83" w:type="dxa"/>
            <w:shd w:val="clear" w:color="000000" w:fill="FFFFFF"/>
            <w:vAlign w:val="center"/>
            <w:hideMark/>
          </w:tcPr>
          <w:p w:rsidR="00C1465A" w:rsidRPr="00C1465A" w:rsidRDefault="00224DCD" w:rsidP="00C14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C7E92">
              <w:rPr>
                <w:color w:val="000000"/>
              </w:rPr>
              <w:t>4</w:t>
            </w:r>
            <w:r w:rsidR="00AF78F9">
              <w:rPr>
                <w:color w:val="000000"/>
              </w:rPr>
              <w:t>1</w:t>
            </w:r>
          </w:p>
        </w:tc>
      </w:tr>
      <w:tr w:rsidR="00C1465A" w:rsidRPr="00C1465A" w:rsidTr="00577ED0">
        <w:trPr>
          <w:trHeight w:val="300"/>
        </w:trPr>
        <w:tc>
          <w:tcPr>
            <w:tcW w:w="4946" w:type="dxa"/>
            <w:shd w:val="clear" w:color="000000" w:fill="FFFFFF"/>
            <w:hideMark/>
          </w:tcPr>
          <w:p w:rsidR="00C1465A" w:rsidRPr="00C1465A" w:rsidRDefault="00C1465A" w:rsidP="00C1465A">
            <w:pPr>
              <w:rPr>
                <w:color w:val="000000"/>
              </w:rPr>
            </w:pPr>
            <w:r w:rsidRPr="00C1465A">
              <w:rPr>
                <w:color w:val="000000"/>
              </w:rPr>
              <w:t>МБОУ «ТСОШ имени Г. А. Кривошапкина»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465A" w:rsidRPr="00C1465A" w:rsidRDefault="00AF78F9" w:rsidP="00C14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65A" w:rsidRPr="00C1465A" w:rsidRDefault="001C7E92" w:rsidP="00C14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:rsidR="00C1465A" w:rsidRPr="00C1465A" w:rsidRDefault="00AF78F9" w:rsidP="00C14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83" w:type="dxa"/>
            <w:shd w:val="clear" w:color="000000" w:fill="FFFFFF"/>
            <w:noWrap/>
            <w:vAlign w:val="center"/>
            <w:hideMark/>
          </w:tcPr>
          <w:p w:rsidR="00C1465A" w:rsidRPr="00C1465A" w:rsidRDefault="00AF78F9" w:rsidP="00C14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C1465A" w:rsidRPr="00C1465A" w:rsidTr="00577ED0">
        <w:trPr>
          <w:trHeight w:val="300"/>
        </w:trPr>
        <w:tc>
          <w:tcPr>
            <w:tcW w:w="4946" w:type="dxa"/>
            <w:shd w:val="clear" w:color="000000" w:fill="FFFFFF"/>
            <w:hideMark/>
          </w:tcPr>
          <w:p w:rsidR="00C1465A" w:rsidRPr="00C1465A" w:rsidRDefault="00C1465A" w:rsidP="00C1465A">
            <w:pPr>
              <w:rPr>
                <w:color w:val="000000"/>
              </w:rPr>
            </w:pPr>
            <w:r w:rsidRPr="00C1465A">
              <w:rPr>
                <w:color w:val="000000"/>
              </w:rPr>
              <w:t>МБОУ «ОСОШ имени Н. О. Кривошапкина»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465A" w:rsidRPr="00C1465A" w:rsidRDefault="00AF78F9" w:rsidP="00C14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465A" w:rsidRPr="00C1465A" w:rsidRDefault="00AF78F9" w:rsidP="00C14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:rsidR="00C1465A" w:rsidRPr="00C1465A" w:rsidRDefault="00AF78F9" w:rsidP="00C14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C1465A" w:rsidRPr="00C1465A" w:rsidRDefault="00AF78F9" w:rsidP="00C14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C1465A" w:rsidRPr="00C1465A" w:rsidTr="00577ED0">
        <w:trPr>
          <w:trHeight w:val="300"/>
        </w:trPr>
        <w:tc>
          <w:tcPr>
            <w:tcW w:w="4946" w:type="dxa"/>
            <w:shd w:val="clear" w:color="000000" w:fill="FFFFFF"/>
            <w:hideMark/>
          </w:tcPr>
          <w:p w:rsidR="00C1465A" w:rsidRPr="00C1465A" w:rsidRDefault="00C1465A" w:rsidP="00C1465A">
            <w:pPr>
              <w:rPr>
                <w:color w:val="000000"/>
              </w:rPr>
            </w:pPr>
            <w:r w:rsidRPr="00C1465A">
              <w:rPr>
                <w:color w:val="000000"/>
              </w:rPr>
              <w:t xml:space="preserve">МБОУ «ССОШ имени Т. И. </w:t>
            </w:r>
            <w:proofErr w:type="spellStart"/>
            <w:r w:rsidRPr="00C1465A">
              <w:rPr>
                <w:color w:val="000000"/>
              </w:rPr>
              <w:t>Скрыбыкиной</w:t>
            </w:r>
            <w:proofErr w:type="spellEnd"/>
            <w:r w:rsidRPr="00C1465A">
              <w:rPr>
                <w:color w:val="000000"/>
              </w:rPr>
              <w:t>»</w:t>
            </w:r>
          </w:p>
        </w:tc>
        <w:tc>
          <w:tcPr>
            <w:tcW w:w="1291" w:type="dxa"/>
            <w:shd w:val="clear" w:color="000000" w:fill="FFFFFF"/>
            <w:vAlign w:val="center"/>
            <w:hideMark/>
          </w:tcPr>
          <w:p w:rsidR="00C1465A" w:rsidRPr="00C1465A" w:rsidRDefault="00AF78F9" w:rsidP="00C14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1465A" w:rsidRPr="00C1465A" w:rsidRDefault="00AF78F9" w:rsidP="00C14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C1465A" w:rsidRPr="00C1465A" w:rsidRDefault="00AF78F9" w:rsidP="00C14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83" w:type="dxa"/>
            <w:shd w:val="clear" w:color="000000" w:fill="FFFFFF"/>
            <w:vAlign w:val="center"/>
            <w:hideMark/>
          </w:tcPr>
          <w:p w:rsidR="00C1465A" w:rsidRPr="00C1465A" w:rsidRDefault="00AF78F9" w:rsidP="00C14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C1465A" w:rsidRPr="00C1465A" w:rsidTr="00577ED0">
        <w:trPr>
          <w:trHeight w:val="300"/>
        </w:trPr>
        <w:tc>
          <w:tcPr>
            <w:tcW w:w="4946" w:type="dxa"/>
            <w:shd w:val="clear" w:color="000000" w:fill="FFFFFF"/>
            <w:hideMark/>
          </w:tcPr>
          <w:p w:rsidR="00C1465A" w:rsidRPr="00C1465A" w:rsidRDefault="00C1465A" w:rsidP="00C1465A">
            <w:pPr>
              <w:rPr>
                <w:color w:val="000000"/>
              </w:rPr>
            </w:pPr>
            <w:r w:rsidRPr="00C1465A">
              <w:rPr>
                <w:color w:val="000000"/>
              </w:rPr>
              <w:t>МБОУ «ЮСОШ им. П. В. Заболоцкого»</w:t>
            </w:r>
          </w:p>
        </w:tc>
        <w:tc>
          <w:tcPr>
            <w:tcW w:w="1291" w:type="dxa"/>
            <w:shd w:val="clear" w:color="000000" w:fill="FFFFFF"/>
            <w:vAlign w:val="center"/>
            <w:hideMark/>
          </w:tcPr>
          <w:p w:rsidR="00C1465A" w:rsidRPr="00C1465A" w:rsidRDefault="00AF78F9" w:rsidP="00C14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1465A" w:rsidRPr="00C1465A" w:rsidRDefault="00AF78F9" w:rsidP="00C14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C1465A" w:rsidRPr="00C1465A" w:rsidRDefault="00AF78F9" w:rsidP="00C14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83" w:type="dxa"/>
            <w:shd w:val="clear" w:color="000000" w:fill="FFFFFF"/>
            <w:vAlign w:val="center"/>
            <w:hideMark/>
          </w:tcPr>
          <w:p w:rsidR="00C1465A" w:rsidRPr="00C1465A" w:rsidRDefault="00AF78F9" w:rsidP="00C14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C1465A" w:rsidRPr="00C1465A" w:rsidTr="00577ED0">
        <w:trPr>
          <w:trHeight w:val="300"/>
        </w:trPr>
        <w:tc>
          <w:tcPr>
            <w:tcW w:w="4946" w:type="dxa"/>
            <w:shd w:val="clear" w:color="auto" w:fill="D6E3BC"/>
          </w:tcPr>
          <w:p w:rsidR="00C1465A" w:rsidRPr="00DC2CB2" w:rsidRDefault="00C1465A" w:rsidP="00C1465A">
            <w:pPr>
              <w:rPr>
                <w:b/>
                <w:bCs/>
                <w:color w:val="000000"/>
              </w:rPr>
            </w:pPr>
            <w:r w:rsidRPr="00DC2CB2">
              <w:rPr>
                <w:b/>
                <w:bCs/>
                <w:color w:val="000000"/>
              </w:rPr>
              <w:t xml:space="preserve">ВСЕГО   в ОУ МО         </w:t>
            </w:r>
          </w:p>
        </w:tc>
        <w:tc>
          <w:tcPr>
            <w:tcW w:w="1291" w:type="dxa"/>
            <w:shd w:val="clear" w:color="auto" w:fill="D6E3BC"/>
            <w:vAlign w:val="center"/>
          </w:tcPr>
          <w:p w:rsidR="00C1465A" w:rsidRPr="00DC2CB2" w:rsidRDefault="00AF78F9" w:rsidP="00C146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877</w:t>
            </w:r>
          </w:p>
        </w:tc>
        <w:tc>
          <w:tcPr>
            <w:tcW w:w="1134" w:type="dxa"/>
            <w:shd w:val="clear" w:color="auto" w:fill="D6E3BC"/>
            <w:vAlign w:val="center"/>
          </w:tcPr>
          <w:p w:rsidR="00C1465A" w:rsidRPr="00DC2CB2" w:rsidRDefault="00AF78F9" w:rsidP="00C146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1375" w:type="dxa"/>
            <w:shd w:val="clear" w:color="auto" w:fill="D6E3BC"/>
            <w:vAlign w:val="center"/>
          </w:tcPr>
          <w:p w:rsidR="00C1465A" w:rsidRPr="00DC2CB2" w:rsidRDefault="00AF78F9" w:rsidP="00C146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1283" w:type="dxa"/>
            <w:shd w:val="clear" w:color="auto" w:fill="D6E3BC"/>
            <w:vAlign w:val="center"/>
          </w:tcPr>
          <w:p w:rsidR="00C1465A" w:rsidRPr="00DC2CB2" w:rsidRDefault="00AF78F9" w:rsidP="00C146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863</w:t>
            </w:r>
          </w:p>
        </w:tc>
      </w:tr>
    </w:tbl>
    <w:p w:rsidR="001C7E92" w:rsidRDefault="00331A7F" w:rsidP="003849C2">
      <w:pPr>
        <w:jc w:val="both"/>
        <w:rPr>
          <w:lang w:val="sah-RU"/>
        </w:rPr>
      </w:pPr>
      <w:r>
        <w:rPr>
          <w:lang w:val="sah-RU"/>
        </w:rPr>
        <w:t xml:space="preserve">       </w:t>
      </w:r>
      <w:r w:rsidR="003849C2">
        <w:rPr>
          <w:lang w:val="sah-RU"/>
        </w:rPr>
        <w:t xml:space="preserve">    </w:t>
      </w:r>
    </w:p>
    <w:p w:rsidR="00A231C4" w:rsidRDefault="00970832" w:rsidP="00AF78F9">
      <w:pPr>
        <w:jc w:val="both"/>
        <w:rPr>
          <w:lang w:val="sah-RU"/>
        </w:rPr>
      </w:pPr>
      <w:r>
        <w:rPr>
          <w:lang w:val="sah-RU"/>
        </w:rPr>
        <w:t xml:space="preserve">   </w:t>
      </w:r>
    </w:p>
    <w:p w:rsidR="00970832" w:rsidRDefault="00970832" w:rsidP="00AF78F9">
      <w:pPr>
        <w:jc w:val="both"/>
        <w:rPr>
          <w:lang w:val="sah-RU"/>
        </w:rPr>
      </w:pPr>
      <w:r>
        <w:rPr>
          <w:lang w:val="sah-RU"/>
        </w:rPr>
        <w:t xml:space="preserve">  </w:t>
      </w:r>
      <w:r w:rsidR="00C1465A" w:rsidRPr="00C1465A">
        <w:rPr>
          <w:lang w:val="sah-RU"/>
        </w:rPr>
        <w:t>Движение обучающихся связано с переездами (миграцией) родителей (законных представителей) на территории Оймяконского района и Республики Саха (Якутия), а так же  за ее пределы.</w:t>
      </w:r>
      <w:r w:rsidR="00331A7F">
        <w:rPr>
          <w:lang w:val="sah-RU"/>
        </w:rPr>
        <w:t xml:space="preserve"> </w:t>
      </w:r>
      <w:r w:rsidRPr="00970832">
        <w:rPr>
          <w:lang w:val="sah-RU"/>
        </w:rPr>
        <w:t xml:space="preserve">Количество обучающихся </w:t>
      </w:r>
      <w:r>
        <w:rPr>
          <w:lang w:val="sah-RU"/>
        </w:rPr>
        <w:t xml:space="preserve">на начало учебного года </w:t>
      </w:r>
      <w:r w:rsidRPr="00970832">
        <w:rPr>
          <w:lang w:val="sah-RU"/>
        </w:rPr>
        <w:t xml:space="preserve">за </w:t>
      </w:r>
      <w:r w:rsidR="00AF78F9">
        <w:rPr>
          <w:lang w:val="sah-RU"/>
        </w:rPr>
        <w:t>6</w:t>
      </w:r>
      <w:r w:rsidRPr="00970832">
        <w:rPr>
          <w:lang w:val="sah-RU"/>
        </w:rPr>
        <w:t xml:space="preserve"> лет снизилось на 1</w:t>
      </w:r>
      <w:r w:rsidR="00AF78F9">
        <w:rPr>
          <w:lang w:val="sah-RU"/>
        </w:rPr>
        <w:t>54</w:t>
      </w:r>
      <w:r w:rsidRPr="00970832">
        <w:rPr>
          <w:lang w:val="sah-RU"/>
        </w:rPr>
        <w:t xml:space="preserve"> </w:t>
      </w:r>
      <w:r w:rsidR="00AF78F9">
        <w:rPr>
          <w:lang w:val="sah-RU"/>
        </w:rPr>
        <w:t>ребенка</w:t>
      </w:r>
      <w:r w:rsidRPr="00970832">
        <w:rPr>
          <w:lang w:val="sah-RU"/>
        </w:rPr>
        <w:t xml:space="preserve">. </w:t>
      </w:r>
      <w:r w:rsidR="00CC3652">
        <w:rPr>
          <w:lang w:val="sah-RU"/>
        </w:rPr>
        <w:t>В текущем учебном году в</w:t>
      </w:r>
      <w:r w:rsidR="00AF78F9">
        <w:rPr>
          <w:lang w:val="sah-RU"/>
        </w:rPr>
        <w:t xml:space="preserve"> 9 класс</w:t>
      </w:r>
      <w:r w:rsidR="00CC3652">
        <w:rPr>
          <w:lang w:val="sah-RU"/>
        </w:rPr>
        <w:t xml:space="preserve"> </w:t>
      </w:r>
      <w:r w:rsidR="00AF78F9">
        <w:rPr>
          <w:lang w:val="sah-RU"/>
        </w:rPr>
        <w:t>МБОУ “Усть-Нерская гимназия”</w:t>
      </w:r>
      <w:r w:rsidR="00CC3652">
        <w:rPr>
          <w:lang w:val="sah-RU"/>
        </w:rPr>
        <w:t xml:space="preserve"> </w:t>
      </w:r>
      <w:r w:rsidR="001C7E92">
        <w:rPr>
          <w:lang w:val="sah-RU"/>
        </w:rPr>
        <w:t>прибыл</w:t>
      </w:r>
      <w:r w:rsidR="00AF78F9">
        <w:rPr>
          <w:lang w:val="sah-RU"/>
        </w:rPr>
        <w:t>а</w:t>
      </w:r>
      <w:r w:rsidR="001C7E92">
        <w:rPr>
          <w:lang w:val="sah-RU"/>
        </w:rPr>
        <w:t xml:space="preserve"> </w:t>
      </w:r>
      <w:r w:rsidR="00AF78F9">
        <w:rPr>
          <w:lang w:val="sah-RU"/>
        </w:rPr>
        <w:t>1 девочка родителей</w:t>
      </w:r>
      <w:r w:rsidR="003849C2">
        <w:rPr>
          <w:lang w:val="sah-RU"/>
        </w:rPr>
        <w:t>-мигрант</w:t>
      </w:r>
      <w:r w:rsidR="001C7E92">
        <w:rPr>
          <w:lang w:val="sah-RU"/>
        </w:rPr>
        <w:t>ов</w:t>
      </w:r>
      <w:r w:rsidR="003849C2">
        <w:rPr>
          <w:lang w:val="sah-RU"/>
        </w:rPr>
        <w:t xml:space="preserve">. </w:t>
      </w:r>
    </w:p>
    <w:p w:rsidR="00383C64" w:rsidRDefault="00383C64" w:rsidP="00AF78F9">
      <w:pPr>
        <w:jc w:val="both"/>
        <w:rPr>
          <w:lang w:val="sah-RU"/>
        </w:rPr>
      </w:pPr>
    </w:p>
    <w:p w:rsidR="00A26FBF" w:rsidRDefault="00A26FBF" w:rsidP="00AF78F9">
      <w:pPr>
        <w:jc w:val="both"/>
        <w:rPr>
          <w:lang w:val="sah-RU"/>
        </w:rPr>
      </w:pPr>
    </w:p>
    <w:p w:rsidR="00A231C4" w:rsidRDefault="00A231C4" w:rsidP="00AF78F9">
      <w:pPr>
        <w:jc w:val="both"/>
        <w:rPr>
          <w:lang w:val="sah-RU"/>
        </w:rPr>
      </w:pPr>
    </w:p>
    <w:p w:rsidR="00DD7A25" w:rsidRPr="00A26FBF" w:rsidRDefault="00A26FBF" w:rsidP="00A26FBF">
      <w:pPr>
        <w:jc w:val="center"/>
      </w:pPr>
      <w:r w:rsidRPr="003849C2">
        <w:rPr>
          <w:i/>
          <w:u w:val="single"/>
        </w:rPr>
        <w:t>Таблица 1.</w:t>
      </w:r>
      <w:r>
        <w:rPr>
          <w:i/>
          <w:u w:val="single"/>
        </w:rPr>
        <w:t>4</w:t>
      </w:r>
      <w:r w:rsidRPr="003849C2">
        <w:rPr>
          <w:i/>
          <w:u w:val="single"/>
        </w:rPr>
        <w:t>.</w:t>
      </w:r>
      <w:r w:rsidRPr="003849C2">
        <w:rPr>
          <w:i/>
        </w:rPr>
        <w:t xml:space="preserve"> </w:t>
      </w:r>
      <w:r w:rsidRPr="003849C2">
        <w:t xml:space="preserve">Мониторинг </w:t>
      </w:r>
      <w:r>
        <w:t>количества обучающихся согласно ФСН №ОО-1</w:t>
      </w:r>
      <w:r w:rsidR="00383C64">
        <w:t xml:space="preserve"> за 6 лет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086"/>
        <w:gridCol w:w="1182"/>
        <w:gridCol w:w="1560"/>
        <w:gridCol w:w="1318"/>
        <w:gridCol w:w="1233"/>
        <w:gridCol w:w="1418"/>
        <w:gridCol w:w="1275"/>
      </w:tblGrid>
      <w:tr w:rsidR="00A26FBF" w:rsidRPr="00A26FBF" w:rsidTr="00A26FBF">
        <w:trPr>
          <w:trHeight w:val="615"/>
        </w:trPr>
        <w:tc>
          <w:tcPr>
            <w:tcW w:w="567" w:type="dxa"/>
            <w:shd w:val="clear" w:color="auto" w:fill="auto"/>
            <w:vAlign w:val="bottom"/>
            <w:hideMark/>
          </w:tcPr>
          <w:p w:rsidR="00A26FBF" w:rsidRPr="00A26FBF" w:rsidRDefault="00A26FBF" w:rsidP="00A26FBF">
            <w:pPr>
              <w:jc w:val="center"/>
              <w:rPr>
                <w:color w:val="000000"/>
                <w:sz w:val="22"/>
                <w:szCs w:val="22"/>
              </w:rPr>
            </w:pPr>
            <w:r w:rsidRPr="00A26FBF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A26FBF" w:rsidRPr="00A26FBF" w:rsidRDefault="00A26FBF" w:rsidP="00A26FBF">
            <w:pPr>
              <w:jc w:val="center"/>
              <w:rPr>
                <w:color w:val="000000"/>
                <w:sz w:val="22"/>
                <w:szCs w:val="22"/>
              </w:rPr>
            </w:pPr>
            <w:r w:rsidRPr="00A26FBF">
              <w:rPr>
                <w:color w:val="000000"/>
                <w:sz w:val="22"/>
                <w:szCs w:val="22"/>
              </w:rPr>
              <w:t xml:space="preserve">ОУ </w:t>
            </w:r>
          </w:p>
        </w:tc>
        <w:tc>
          <w:tcPr>
            <w:tcW w:w="1182" w:type="dxa"/>
            <w:shd w:val="clear" w:color="auto" w:fill="auto"/>
            <w:vAlign w:val="bottom"/>
            <w:hideMark/>
          </w:tcPr>
          <w:p w:rsidR="00A26FBF" w:rsidRPr="00A26FBF" w:rsidRDefault="00A26FBF" w:rsidP="00A26FBF">
            <w:pPr>
              <w:jc w:val="center"/>
              <w:rPr>
                <w:color w:val="000000"/>
                <w:sz w:val="22"/>
                <w:szCs w:val="22"/>
              </w:rPr>
            </w:pPr>
            <w:r w:rsidRPr="00A26FBF">
              <w:rPr>
                <w:color w:val="000000"/>
                <w:sz w:val="22"/>
                <w:szCs w:val="22"/>
              </w:rPr>
              <w:t>2020-2021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26FBF" w:rsidRPr="00A26FBF" w:rsidRDefault="00A26FBF" w:rsidP="00A26FBF">
            <w:pPr>
              <w:jc w:val="center"/>
              <w:rPr>
                <w:color w:val="000000"/>
                <w:sz w:val="22"/>
                <w:szCs w:val="22"/>
              </w:rPr>
            </w:pPr>
            <w:r w:rsidRPr="00A26FBF">
              <w:rPr>
                <w:color w:val="000000"/>
                <w:sz w:val="22"/>
                <w:szCs w:val="22"/>
              </w:rPr>
              <w:t>2021-2022</w:t>
            </w:r>
          </w:p>
        </w:tc>
        <w:tc>
          <w:tcPr>
            <w:tcW w:w="1318" w:type="dxa"/>
            <w:shd w:val="clear" w:color="auto" w:fill="auto"/>
            <w:vAlign w:val="bottom"/>
            <w:hideMark/>
          </w:tcPr>
          <w:p w:rsidR="00A26FBF" w:rsidRPr="00A26FBF" w:rsidRDefault="00A26FBF" w:rsidP="00A26FBF">
            <w:pPr>
              <w:jc w:val="center"/>
              <w:rPr>
                <w:color w:val="000000"/>
                <w:sz w:val="22"/>
                <w:szCs w:val="22"/>
              </w:rPr>
            </w:pPr>
            <w:r w:rsidRPr="00A26FBF">
              <w:rPr>
                <w:color w:val="000000"/>
                <w:sz w:val="22"/>
                <w:szCs w:val="22"/>
              </w:rPr>
              <w:t>2022-2023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A26FBF" w:rsidRPr="00A26FBF" w:rsidRDefault="00A26FBF" w:rsidP="00A26FBF">
            <w:pPr>
              <w:jc w:val="center"/>
              <w:rPr>
                <w:color w:val="000000"/>
                <w:sz w:val="22"/>
                <w:szCs w:val="22"/>
              </w:rPr>
            </w:pPr>
            <w:r w:rsidRPr="00A26FBF">
              <w:rPr>
                <w:color w:val="000000"/>
                <w:sz w:val="22"/>
                <w:szCs w:val="22"/>
              </w:rPr>
              <w:t>2023-2024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26FBF" w:rsidRPr="00A26FBF" w:rsidRDefault="00A26FBF" w:rsidP="00A26FBF">
            <w:pPr>
              <w:jc w:val="center"/>
              <w:rPr>
                <w:color w:val="000000"/>
                <w:sz w:val="22"/>
                <w:szCs w:val="22"/>
              </w:rPr>
            </w:pPr>
            <w:r w:rsidRPr="00A26FBF">
              <w:rPr>
                <w:color w:val="000000"/>
                <w:sz w:val="22"/>
                <w:szCs w:val="22"/>
              </w:rPr>
              <w:t>2024-2025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A26FBF" w:rsidRPr="00A26FBF" w:rsidRDefault="00A26FBF" w:rsidP="00A26FBF">
            <w:pPr>
              <w:jc w:val="center"/>
              <w:rPr>
                <w:color w:val="000000"/>
                <w:sz w:val="22"/>
                <w:szCs w:val="22"/>
              </w:rPr>
            </w:pPr>
            <w:r w:rsidRPr="00A26FBF">
              <w:rPr>
                <w:color w:val="000000"/>
                <w:sz w:val="22"/>
                <w:szCs w:val="22"/>
              </w:rPr>
              <w:t>2024-2025</w:t>
            </w:r>
          </w:p>
        </w:tc>
      </w:tr>
      <w:tr w:rsidR="00A26FBF" w:rsidRPr="00A26FBF" w:rsidTr="00A26FBF">
        <w:trPr>
          <w:trHeight w:val="480"/>
        </w:trPr>
        <w:tc>
          <w:tcPr>
            <w:tcW w:w="567" w:type="dxa"/>
            <w:shd w:val="clear" w:color="auto" w:fill="auto"/>
            <w:vAlign w:val="bottom"/>
            <w:hideMark/>
          </w:tcPr>
          <w:p w:rsidR="00A26FBF" w:rsidRPr="00A26FBF" w:rsidRDefault="00A26FBF" w:rsidP="00A26FBF">
            <w:pPr>
              <w:jc w:val="right"/>
              <w:rPr>
                <w:color w:val="000000"/>
                <w:sz w:val="22"/>
                <w:szCs w:val="22"/>
              </w:rPr>
            </w:pPr>
            <w:r w:rsidRPr="00A26FB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A26FBF" w:rsidRPr="00A26FBF" w:rsidRDefault="00A26FBF" w:rsidP="00A26FBF">
            <w:pPr>
              <w:rPr>
                <w:color w:val="000000"/>
                <w:sz w:val="22"/>
                <w:szCs w:val="22"/>
              </w:rPr>
            </w:pPr>
            <w:r w:rsidRPr="00A26FBF">
              <w:rPr>
                <w:color w:val="000000"/>
                <w:sz w:val="22"/>
                <w:szCs w:val="22"/>
              </w:rPr>
              <w:t>УНГ</w:t>
            </w:r>
          </w:p>
        </w:tc>
        <w:tc>
          <w:tcPr>
            <w:tcW w:w="1182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334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345</w:t>
            </w:r>
          </w:p>
        </w:tc>
        <w:tc>
          <w:tcPr>
            <w:tcW w:w="1318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362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324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316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292</w:t>
            </w:r>
          </w:p>
        </w:tc>
      </w:tr>
      <w:tr w:rsidR="00A26FBF" w:rsidRPr="00A26FBF" w:rsidTr="00A26FBF">
        <w:trPr>
          <w:trHeight w:val="480"/>
        </w:trPr>
        <w:tc>
          <w:tcPr>
            <w:tcW w:w="567" w:type="dxa"/>
            <w:shd w:val="clear" w:color="auto" w:fill="auto"/>
            <w:vAlign w:val="bottom"/>
            <w:hideMark/>
          </w:tcPr>
          <w:p w:rsidR="00A26FBF" w:rsidRPr="00A26FBF" w:rsidRDefault="00A26FBF" w:rsidP="00A26FBF">
            <w:pPr>
              <w:jc w:val="right"/>
              <w:rPr>
                <w:color w:val="000000"/>
                <w:sz w:val="22"/>
                <w:szCs w:val="22"/>
              </w:rPr>
            </w:pPr>
            <w:r w:rsidRPr="00A26FB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A26FBF" w:rsidRPr="00A26FBF" w:rsidRDefault="00A26FBF" w:rsidP="00A26FBF">
            <w:pPr>
              <w:rPr>
                <w:color w:val="000000"/>
                <w:sz w:val="22"/>
                <w:szCs w:val="22"/>
              </w:rPr>
            </w:pPr>
            <w:r w:rsidRPr="00A26FBF">
              <w:rPr>
                <w:color w:val="000000"/>
                <w:sz w:val="22"/>
                <w:szCs w:val="22"/>
              </w:rPr>
              <w:t>УНСОШ</w:t>
            </w:r>
          </w:p>
        </w:tc>
        <w:tc>
          <w:tcPr>
            <w:tcW w:w="1182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253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244</w:t>
            </w:r>
          </w:p>
        </w:tc>
        <w:tc>
          <w:tcPr>
            <w:tcW w:w="1318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232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233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213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217</w:t>
            </w:r>
          </w:p>
        </w:tc>
      </w:tr>
      <w:tr w:rsidR="00A26FBF" w:rsidRPr="00A26FBF" w:rsidTr="00A26FBF">
        <w:trPr>
          <w:trHeight w:val="480"/>
        </w:trPr>
        <w:tc>
          <w:tcPr>
            <w:tcW w:w="567" w:type="dxa"/>
            <w:shd w:val="clear" w:color="auto" w:fill="auto"/>
            <w:vAlign w:val="bottom"/>
            <w:hideMark/>
          </w:tcPr>
          <w:p w:rsidR="00A26FBF" w:rsidRPr="00A26FBF" w:rsidRDefault="00A26FBF" w:rsidP="00A26FBF">
            <w:pPr>
              <w:jc w:val="right"/>
              <w:rPr>
                <w:color w:val="000000"/>
                <w:sz w:val="22"/>
                <w:szCs w:val="22"/>
              </w:rPr>
            </w:pPr>
            <w:r w:rsidRPr="00A26FB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A26FBF" w:rsidRPr="00A26FBF" w:rsidRDefault="00A26FBF" w:rsidP="00A26FBF">
            <w:pPr>
              <w:rPr>
                <w:color w:val="000000"/>
                <w:sz w:val="22"/>
                <w:szCs w:val="22"/>
              </w:rPr>
            </w:pPr>
            <w:r w:rsidRPr="00A26FBF">
              <w:rPr>
                <w:color w:val="000000"/>
                <w:sz w:val="22"/>
                <w:szCs w:val="22"/>
              </w:rPr>
              <w:t>АСОШ</w:t>
            </w:r>
          </w:p>
        </w:tc>
        <w:tc>
          <w:tcPr>
            <w:tcW w:w="1182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19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20</w:t>
            </w:r>
          </w:p>
        </w:tc>
        <w:tc>
          <w:tcPr>
            <w:tcW w:w="1318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25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26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25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20</w:t>
            </w:r>
          </w:p>
        </w:tc>
      </w:tr>
      <w:tr w:rsidR="00A26FBF" w:rsidRPr="00A26FBF" w:rsidTr="00A26FBF">
        <w:trPr>
          <w:trHeight w:val="480"/>
        </w:trPr>
        <w:tc>
          <w:tcPr>
            <w:tcW w:w="567" w:type="dxa"/>
            <w:shd w:val="clear" w:color="auto" w:fill="auto"/>
            <w:vAlign w:val="bottom"/>
            <w:hideMark/>
          </w:tcPr>
          <w:p w:rsidR="00A26FBF" w:rsidRPr="00A26FBF" w:rsidRDefault="00A26FBF" w:rsidP="00A26FBF">
            <w:pPr>
              <w:jc w:val="right"/>
              <w:rPr>
                <w:color w:val="000000"/>
                <w:sz w:val="22"/>
                <w:szCs w:val="22"/>
              </w:rPr>
            </w:pPr>
            <w:r w:rsidRPr="00A26FB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A26FBF" w:rsidRPr="00A26FBF" w:rsidRDefault="00A26FBF" w:rsidP="00A26FBF">
            <w:pPr>
              <w:rPr>
                <w:color w:val="000000"/>
                <w:sz w:val="22"/>
                <w:szCs w:val="22"/>
              </w:rPr>
            </w:pPr>
            <w:r w:rsidRPr="00A26FBF">
              <w:rPr>
                <w:color w:val="000000"/>
                <w:sz w:val="22"/>
                <w:szCs w:val="22"/>
              </w:rPr>
              <w:t>ТСОШ</w:t>
            </w:r>
          </w:p>
        </w:tc>
        <w:tc>
          <w:tcPr>
            <w:tcW w:w="1182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152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149</w:t>
            </w:r>
          </w:p>
        </w:tc>
        <w:tc>
          <w:tcPr>
            <w:tcW w:w="1318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152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148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148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143</w:t>
            </w:r>
          </w:p>
        </w:tc>
      </w:tr>
      <w:tr w:rsidR="00A26FBF" w:rsidRPr="00A26FBF" w:rsidTr="00A26FBF">
        <w:trPr>
          <w:trHeight w:val="480"/>
        </w:trPr>
        <w:tc>
          <w:tcPr>
            <w:tcW w:w="567" w:type="dxa"/>
            <w:shd w:val="clear" w:color="auto" w:fill="auto"/>
            <w:vAlign w:val="bottom"/>
            <w:hideMark/>
          </w:tcPr>
          <w:p w:rsidR="00A26FBF" w:rsidRPr="00A26FBF" w:rsidRDefault="00A26FBF" w:rsidP="00A26FBF">
            <w:pPr>
              <w:jc w:val="right"/>
              <w:rPr>
                <w:color w:val="000000"/>
                <w:sz w:val="22"/>
                <w:szCs w:val="22"/>
              </w:rPr>
            </w:pPr>
            <w:r w:rsidRPr="00A26FB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A26FBF" w:rsidRPr="00A26FBF" w:rsidRDefault="00A26FBF" w:rsidP="00A26FBF">
            <w:pPr>
              <w:rPr>
                <w:color w:val="000000"/>
                <w:sz w:val="22"/>
                <w:szCs w:val="22"/>
              </w:rPr>
            </w:pPr>
            <w:r w:rsidRPr="00A26FBF">
              <w:rPr>
                <w:color w:val="000000"/>
                <w:sz w:val="22"/>
                <w:szCs w:val="22"/>
              </w:rPr>
              <w:t>ОСОШ</w:t>
            </w:r>
          </w:p>
        </w:tc>
        <w:tc>
          <w:tcPr>
            <w:tcW w:w="1182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119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105</w:t>
            </w:r>
          </w:p>
        </w:tc>
        <w:tc>
          <w:tcPr>
            <w:tcW w:w="1318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103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85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77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81</w:t>
            </w:r>
          </w:p>
        </w:tc>
      </w:tr>
      <w:tr w:rsidR="00A26FBF" w:rsidRPr="00A26FBF" w:rsidTr="00A26FBF">
        <w:trPr>
          <w:trHeight w:val="480"/>
        </w:trPr>
        <w:tc>
          <w:tcPr>
            <w:tcW w:w="567" w:type="dxa"/>
            <w:shd w:val="clear" w:color="auto" w:fill="auto"/>
            <w:vAlign w:val="bottom"/>
            <w:hideMark/>
          </w:tcPr>
          <w:p w:rsidR="00A26FBF" w:rsidRPr="00A26FBF" w:rsidRDefault="00A26FBF" w:rsidP="00A26FBF">
            <w:pPr>
              <w:jc w:val="right"/>
              <w:rPr>
                <w:color w:val="000000"/>
                <w:sz w:val="22"/>
                <w:szCs w:val="22"/>
              </w:rPr>
            </w:pPr>
            <w:r w:rsidRPr="00A26FB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A26FBF" w:rsidRPr="00A26FBF" w:rsidRDefault="00A26FBF" w:rsidP="00A26FBF">
            <w:pPr>
              <w:rPr>
                <w:color w:val="000000"/>
                <w:sz w:val="22"/>
                <w:szCs w:val="22"/>
              </w:rPr>
            </w:pPr>
            <w:r w:rsidRPr="00A26FBF">
              <w:rPr>
                <w:color w:val="000000"/>
                <w:sz w:val="22"/>
                <w:szCs w:val="22"/>
              </w:rPr>
              <w:t>ЮСОШ</w:t>
            </w:r>
          </w:p>
        </w:tc>
        <w:tc>
          <w:tcPr>
            <w:tcW w:w="1182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50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47</w:t>
            </w:r>
          </w:p>
        </w:tc>
        <w:tc>
          <w:tcPr>
            <w:tcW w:w="1318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58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57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50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47</w:t>
            </w:r>
          </w:p>
        </w:tc>
      </w:tr>
      <w:tr w:rsidR="00A26FBF" w:rsidRPr="00A26FBF" w:rsidTr="00A26FBF">
        <w:trPr>
          <w:trHeight w:val="480"/>
        </w:trPr>
        <w:tc>
          <w:tcPr>
            <w:tcW w:w="567" w:type="dxa"/>
            <w:shd w:val="clear" w:color="auto" w:fill="auto"/>
            <w:vAlign w:val="bottom"/>
            <w:hideMark/>
          </w:tcPr>
          <w:p w:rsidR="00A26FBF" w:rsidRPr="00A26FBF" w:rsidRDefault="00A26FBF" w:rsidP="00A26FBF">
            <w:pPr>
              <w:jc w:val="right"/>
              <w:rPr>
                <w:color w:val="000000"/>
                <w:sz w:val="22"/>
                <w:szCs w:val="22"/>
              </w:rPr>
            </w:pPr>
            <w:r w:rsidRPr="00A26FB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A26FBF" w:rsidRPr="00A26FBF" w:rsidRDefault="00A26FBF" w:rsidP="00A26FB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26FBF">
              <w:rPr>
                <w:color w:val="000000"/>
                <w:sz w:val="22"/>
                <w:szCs w:val="22"/>
              </w:rPr>
              <w:t>ТерСОШ</w:t>
            </w:r>
            <w:proofErr w:type="spellEnd"/>
          </w:p>
        </w:tc>
        <w:tc>
          <w:tcPr>
            <w:tcW w:w="1182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52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51</w:t>
            </w:r>
          </w:p>
        </w:tc>
        <w:tc>
          <w:tcPr>
            <w:tcW w:w="1318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49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52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50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49</w:t>
            </w:r>
          </w:p>
        </w:tc>
      </w:tr>
      <w:tr w:rsidR="00A26FBF" w:rsidRPr="00A26FBF" w:rsidTr="00A26FBF">
        <w:trPr>
          <w:trHeight w:val="480"/>
        </w:trPr>
        <w:tc>
          <w:tcPr>
            <w:tcW w:w="567" w:type="dxa"/>
            <w:shd w:val="clear" w:color="auto" w:fill="auto"/>
            <w:vAlign w:val="bottom"/>
            <w:hideMark/>
          </w:tcPr>
          <w:p w:rsidR="00A26FBF" w:rsidRPr="00A26FBF" w:rsidRDefault="00A26FBF" w:rsidP="00A26FBF">
            <w:pPr>
              <w:jc w:val="right"/>
              <w:rPr>
                <w:color w:val="000000"/>
                <w:sz w:val="22"/>
                <w:szCs w:val="22"/>
              </w:rPr>
            </w:pPr>
            <w:r w:rsidRPr="00A26FB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A26FBF" w:rsidRPr="00A26FBF" w:rsidRDefault="00A26FBF" w:rsidP="00A26FBF">
            <w:pPr>
              <w:rPr>
                <w:color w:val="000000"/>
                <w:sz w:val="22"/>
                <w:szCs w:val="22"/>
              </w:rPr>
            </w:pPr>
            <w:r w:rsidRPr="00A26FBF">
              <w:rPr>
                <w:color w:val="000000"/>
                <w:sz w:val="22"/>
                <w:szCs w:val="22"/>
              </w:rPr>
              <w:t>ССОШ</w:t>
            </w:r>
          </w:p>
        </w:tc>
        <w:tc>
          <w:tcPr>
            <w:tcW w:w="1182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52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43</w:t>
            </w:r>
          </w:p>
        </w:tc>
        <w:tc>
          <w:tcPr>
            <w:tcW w:w="1318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37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38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30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color w:val="000000"/>
              </w:rPr>
            </w:pPr>
            <w:r w:rsidRPr="00383C64">
              <w:rPr>
                <w:color w:val="000000"/>
              </w:rPr>
              <w:t>28</w:t>
            </w:r>
          </w:p>
        </w:tc>
      </w:tr>
      <w:tr w:rsidR="00A26FBF" w:rsidRPr="00A26FBF" w:rsidTr="00A26FBF">
        <w:trPr>
          <w:trHeight w:val="480"/>
        </w:trPr>
        <w:tc>
          <w:tcPr>
            <w:tcW w:w="567" w:type="dxa"/>
            <w:shd w:val="clear" w:color="auto" w:fill="auto"/>
            <w:vAlign w:val="bottom"/>
            <w:hideMark/>
          </w:tcPr>
          <w:p w:rsidR="00A26FBF" w:rsidRPr="00A26FBF" w:rsidRDefault="00A26FBF" w:rsidP="00A26FBF">
            <w:pPr>
              <w:rPr>
                <w:color w:val="000000"/>
                <w:sz w:val="22"/>
                <w:szCs w:val="22"/>
              </w:rPr>
            </w:pPr>
            <w:r w:rsidRPr="00A26FB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A26FBF" w:rsidRPr="00A26FBF" w:rsidRDefault="00A26FBF" w:rsidP="00A26F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6FBF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82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b/>
                <w:bCs/>
                <w:color w:val="000000"/>
              </w:rPr>
            </w:pPr>
            <w:r w:rsidRPr="00383C64">
              <w:rPr>
                <w:b/>
                <w:bCs/>
                <w:color w:val="000000"/>
              </w:rPr>
              <w:t>1031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b/>
                <w:bCs/>
                <w:color w:val="000000"/>
              </w:rPr>
            </w:pPr>
            <w:r w:rsidRPr="00383C64">
              <w:rPr>
                <w:b/>
                <w:bCs/>
                <w:color w:val="000000"/>
              </w:rPr>
              <w:t>1004</w:t>
            </w:r>
          </w:p>
        </w:tc>
        <w:tc>
          <w:tcPr>
            <w:tcW w:w="1318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b/>
                <w:bCs/>
                <w:color w:val="000000"/>
              </w:rPr>
            </w:pPr>
            <w:r w:rsidRPr="00383C64">
              <w:rPr>
                <w:b/>
                <w:bCs/>
                <w:color w:val="000000"/>
              </w:rPr>
              <w:t>1018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b/>
                <w:bCs/>
                <w:color w:val="000000"/>
              </w:rPr>
            </w:pPr>
            <w:r w:rsidRPr="00383C64">
              <w:rPr>
                <w:b/>
                <w:bCs/>
                <w:color w:val="000000"/>
              </w:rPr>
              <w:t>963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b/>
                <w:bCs/>
                <w:color w:val="000000"/>
              </w:rPr>
            </w:pPr>
            <w:r w:rsidRPr="00383C64">
              <w:rPr>
                <w:b/>
                <w:bCs/>
                <w:color w:val="000000"/>
              </w:rPr>
              <w:t>909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A26FBF" w:rsidRPr="00383C64" w:rsidRDefault="00A26FBF" w:rsidP="00A26FBF">
            <w:pPr>
              <w:jc w:val="right"/>
              <w:rPr>
                <w:b/>
                <w:bCs/>
                <w:color w:val="000000"/>
              </w:rPr>
            </w:pPr>
            <w:r w:rsidRPr="00383C64">
              <w:rPr>
                <w:b/>
                <w:bCs/>
                <w:color w:val="000000"/>
              </w:rPr>
              <w:t>877</w:t>
            </w:r>
          </w:p>
        </w:tc>
      </w:tr>
    </w:tbl>
    <w:p w:rsidR="00AF78F9" w:rsidRDefault="00AF78F9" w:rsidP="003849C2">
      <w:pPr>
        <w:jc w:val="both"/>
        <w:rPr>
          <w:lang w:val="sah-RU"/>
        </w:rPr>
      </w:pPr>
    </w:p>
    <w:p w:rsidR="00383C64" w:rsidRDefault="00383C64" w:rsidP="003849C2">
      <w:pPr>
        <w:jc w:val="both"/>
        <w:rPr>
          <w:lang w:val="sah-RU"/>
        </w:rPr>
      </w:pPr>
      <w:r>
        <w:rPr>
          <w:noProof/>
          <w:lang w:val="sah-RU"/>
        </w:rPr>
        <w:drawing>
          <wp:inline distT="0" distB="0" distL="0" distR="0" wp14:anchorId="282ED666">
            <wp:extent cx="5781675" cy="4162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876" cy="4212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78F9" w:rsidRDefault="00AF78F9" w:rsidP="003849C2">
      <w:pPr>
        <w:jc w:val="both"/>
        <w:rPr>
          <w:lang w:val="sah-RU"/>
        </w:rPr>
      </w:pPr>
    </w:p>
    <w:p w:rsidR="00B402E8" w:rsidRDefault="00B402E8" w:rsidP="003849C2">
      <w:pPr>
        <w:jc w:val="both"/>
        <w:rPr>
          <w:lang w:val="sah-RU"/>
        </w:rPr>
      </w:pPr>
    </w:p>
    <w:p w:rsidR="00D80101" w:rsidRDefault="00C1465A" w:rsidP="000265B9">
      <w:pPr>
        <w:jc w:val="center"/>
        <w:rPr>
          <w:b/>
        </w:rPr>
      </w:pPr>
      <w:r w:rsidRPr="00D80101">
        <w:rPr>
          <w:b/>
        </w:rPr>
        <w:t>2.Мониторинг успеваемости обучающихся и качества их обученности</w:t>
      </w:r>
      <w:r w:rsidRPr="00C1465A">
        <w:rPr>
          <w:b/>
        </w:rPr>
        <w:t xml:space="preserve"> </w:t>
      </w:r>
    </w:p>
    <w:p w:rsidR="00656AD8" w:rsidRPr="00C1465A" w:rsidRDefault="00656AD8" w:rsidP="000265B9">
      <w:pPr>
        <w:jc w:val="center"/>
        <w:rPr>
          <w:b/>
        </w:rPr>
      </w:pPr>
    </w:p>
    <w:p w:rsidR="00407C97" w:rsidRDefault="006964CE" w:rsidP="00407C97">
      <w:pPr>
        <w:jc w:val="both"/>
        <w:rPr>
          <w:i/>
        </w:rPr>
      </w:pPr>
      <w:r>
        <w:t xml:space="preserve">         </w:t>
      </w:r>
      <w:r w:rsidR="00407C97">
        <w:t xml:space="preserve">В </w:t>
      </w:r>
      <w:r w:rsidR="00383C64">
        <w:t xml:space="preserve">1 полугодии </w:t>
      </w:r>
      <w:r w:rsidR="00407C97">
        <w:t>202</w:t>
      </w:r>
      <w:r w:rsidR="00383C64">
        <w:t>5</w:t>
      </w:r>
      <w:r w:rsidR="00407C97" w:rsidRPr="00C1465A">
        <w:t>-202</w:t>
      </w:r>
      <w:r w:rsidR="00383C64">
        <w:t>6</w:t>
      </w:r>
      <w:r w:rsidR="00407C97" w:rsidRPr="00C1465A">
        <w:t xml:space="preserve"> учебн</w:t>
      </w:r>
      <w:r w:rsidR="00407C97">
        <w:t>о</w:t>
      </w:r>
      <w:r w:rsidR="00383C64">
        <w:t>го</w:t>
      </w:r>
      <w:r w:rsidR="00407C97">
        <w:t xml:space="preserve"> год</w:t>
      </w:r>
      <w:r w:rsidR="00383C64">
        <w:t>а</w:t>
      </w:r>
      <w:r w:rsidR="00407C97">
        <w:t xml:space="preserve"> по состоянию на </w:t>
      </w:r>
      <w:r w:rsidR="00383C64">
        <w:t>15.01</w:t>
      </w:r>
      <w:r w:rsidR="00407C97">
        <w:t>.202</w:t>
      </w:r>
      <w:r w:rsidR="00383C64">
        <w:t>6</w:t>
      </w:r>
      <w:r w:rsidR="00407C97">
        <w:t xml:space="preserve"> года получены следующие результаты: </w:t>
      </w:r>
      <w:r w:rsidR="00407C97" w:rsidRPr="008E2C0C">
        <w:t xml:space="preserve">успеваемость </w:t>
      </w:r>
      <w:r w:rsidR="00383C64">
        <w:t>–</w:t>
      </w:r>
      <w:r w:rsidR="00407C97" w:rsidRPr="008E2C0C">
        <w:t xml:space="preserve"> </w:t>
      </w:r>
      <w:r w:rsidR="00383C64">
        <w:t>97,6</w:t>
      </w:r>
      <w:r w:rsidR="00407C97" w:rsidRPr="008E2C0C">
        <w:t xml:space="preserve">%, качество – </w:t>
      </w:r>
      <w:r w:rsidR="00383C64">
        <w:t>53,7</w:t>
      </w:r>
      <w:r w:rsidR="00407C97" w:rsidRPr="008E2C0C">
        <w:t xml:space="preserve"> % </w:t>
      </w:r>
      <w:r w:rsidR="00407C97" w:rsidRPr="008E2C0C">
        <w:rPr>
          <w:i/>
        </w:rPr>
        <w:t>(приложения к справке 3-5)</w:t>
      </w:r>
      <w:r w:rsidR="00407C97" w:rsidRPr="008E2C0C">
        <w:t xml:space="preserve">. </w:t>
      </w:r>
      <w:r w:rsidR="00407C97" w:rsidRPr="008E2C0C">
        <w:rPr>
          <w:i/>
        </w:rPr>
        <w:t>(Приложения к справке № 4, 5).</w:t>
      </w:r>
    </w:p>
    <w:p w:rsidR="0076258A" w:rsidRDefault="0076258A" w:rsidP="0076258A">
      <w:pPr>
        <w:jc w:val="both"/>
        <w:rPr>
          <w:i/>
        </w:rPr>
      </w:pPr>
    </w:p>
    <w:p w:rsidR="000A1B23" w:rsidRDefault="0076258A" w:rsidP="00407C97">
      <w:pPr>
        <w:jc w:val="both"/>
        <w:rPr>
          <w:i/>
        </w:rPr>
      </w:pPr>
      <w:r>
        <w:rPr>
          <w:i/>
        </w:rPr>
        <w:t>Таблица</w:t>
      </w:r>
      <w:r w:rsidRPr="00340434">
        <w:rPr>
          <w:i/>
        </w:rPr>
        <w:t xml:space="preserve"> 2.1. </w:t>
      </w:r>
      <w:r w:rsidR="003F707B">
        <w:rPr>
          <w:i/>
        </w:rPr>
        <w:t xml:space="preserve">Мониторинг </w:t>
      </w:r>
      <w:r w:rsidRPr="00340434">
        <w:rPr>
          <w:i/>
        </w:rPr>
        <w:t>успеваемости и качества обученности на 15.01.2026 года</w:t>
      </w:r>
    </w:p>
    <w:p w:rsidR="00A231C4" w:rsidRDefault="00A231C4" w:rsidP="00407C97">
      <w:pPr>
        <w:jc w:val="both"/>
        <w:rPr>
          <w:i/>
        </w:rPr>
      </w:pPr>
    </w:p>
    <w:tbl>
      <w:tblPr>
        <w:tblW w:w="100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02"/>
        <w:gridCol w:w="829"/>
        <w:gridCol w:w="1114"/>
        <w:gridCol w:w="931"/>
        <w:gridCol w:w="786"/>
        <w:gridCol w:w="850"/>
        <w:gridCol w:w="817"/>
        <w:gridCol w:w="720"/>
        <w:gridCol w:w="865"/>
        <w:gridCol w:w="864"/>
        <w:gridCol w:w="972"/>
        <w:gridCol w:w="6"/>
      </w:tblGrid>
      <w:tr w:rsidR="000A1B23" w:rsidRPr="000A1B23" w:rsidTr="000A1B23">
        <w:trPr>
          <w:trHeight w:val="281"/>
        </w:trPr>
        <w:tc>
          <w:tcPr>
            <w:tcW w:w="100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B23" w:rsidRPr="000A1B23" w:rsidRDefault="002C69A7" w:rsidP="000A1B2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Мониторинг </w:t>
            </w:r>
            <w:r w:rsidR="000A1B23" w:rsidRPr="000A1B23">
              <w:rPr>
                <w:b/>
                <w:bCs/>
                <w:color w:val="000000"/>
              </w:rPr>
              <w:t>итог</w:t>
            </w:r>
            <w:r>
              <w:rPr>
                <w:b/>
                <w:bCs/>
                <w:color w:val="000000"/>
              </w:rPr>
              <w:t>ов</w:t>
            </w:r>
            <w:r w:rsidR="000A1B23" w:rsidRPr="000A1B23">
              <w:rPr>
                <w:b/>
                <w:bCs/>
                <w:color w:val="000000"/>
              </w:rPr>
              <w:t xml:space="preserve"> 1 полугодия 2025-2026 учебного года</w:t>
            </w:r>
          </w:p>
        </w:tc>
      </w:tr>
      <w:tr w:rsidR="000A1B23" w:rsidRPr="000A1B23" w:rsidTr="000A1B23">
        <w:trPr>
          <w:trHeight w:val="267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B23" w:rsidRPr="000A1B23" w:rsidRDefault="00340434" w:rsidP="000A1B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Общее</w:t>
            </w:r>
          </w:p>
        </w:tc>
        <w:tc>
          <w:tcPr>
            <w:tcW w:w="44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B23" w:rsidRPr="000A1B23" w:rsidRDefault="000A1B23" w:rsidP="000A1B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1B23">
              <w:rPr>
                <w:b/>
                <w:bCs/>
                <w:color w:val="000000"/>
                <w:sz w:val="22"/>
                <w:szCs w:val="22"/>
              </w:rPr>
              <w:t xml:space="preserve">Успеваемость </w:t>
            </w:r>
          </w:p>
        </w:tc>
        <w:tc>
          <w:tcPr>
            <w:tcW w:w="3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B23" w:rsidRPr="000A1B23" w:rsidRDefault="000A1B23" w:rsidP="000A1B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1B23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0A1B23" w:rsidRPr="000A1B23" w:rsidTr="000A1B23">
        <w:trPr>
          <w:gridAfter w:val="1"/>
          <w:wAfter w:w="6" w:type="dxa"/>
          <w:trHeight w:val="267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B23" w:rsidRPr="000A1B23" w:rsidRDefault="00A208E0" w:rsidP="000A1B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Краткое наименование </w:t>
            </w:r>
            <w:r w:rsidR="00340434">
              <w:rPr>
                <w:color w:val="000000"/>
                <w:sz w:val="22"/>
                <w:szCs w:val="22"/>
              </w:rPr>
              <w:t>ОУ</w:t>
            </w:r>
          </w:p>
        </w:tc>
        <w:tc>
          <w:tcPr>
            <w:tcW w:w="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B23" w:rsidRPr="000A1B23" w:rsidRDefault="000A1B23" w:rsidP="000A1B23">
            <w:pPr>
              <w:jc w:val="center"/>
              <w:rPr>
                <w:color w:val="000000"/>
                <w:sz w:val="20"/>
                <w:szCs w:val="20"/>
              </w:rPr>
            </w:pPr>
            <w:r w:rsidRPr="000A1B23">
              <w:rPr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0A1B23">
              <w:rPr>
                <w:color w:val="000000"/>
                <w:sz w:val="20"/>
                <w:szCs w:val="20"/>
              </w:rPr>
              <w:t>обуч-ся</w:t>
            </w:r>
            <w:proofErr w:type="spellEnd"/>
            <w:r w:rsidRPr="000A1B23">
              <w:rPr>
                <w:color w:val="000000"/>
                <w:sz w:val="20"/>
                <w:szCs w:val="20"/>
              </w:rPr>
              <w:t xml:space="preserve"> на </w:t>
            </w:r>
            <w:proofErr w:type="gramStart"/>
            <w:r w:rsidRPr="000A1B23">
              <w:rPr>
                <w:color w:val="000000"/>
                <w:sz w:val="20"/>
                <w:szCs w:val="20"/>
              </w:rPr>
              <w:t>конец  полугодия</w:t>
            </w:r>
            <w:proofErr w:type="gramEnd"/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1B23" w:rsidRDefault="000A1B23" w:rsidP="000A1B23">
            <w:pPr>
              <w:jc w:val="center"/>
              <w:rPr>
                <w:color w:val="000000"/>
                <w:sz w:val="20"/>
                <w:szCs w:val="20"/>
              </w:rPr>
            </w:pPr>
            <w:r w:rsidRPr="000A1B23">
              <w:rPr>
                <w:color w:val="000000"/>
                <w:sz w:val="20"/>
                <w:szCs w:val="20"/>
              </w:rPr>
              <w:t>не аттест</w:t>
            </w:r>
            <w:r>
              <w:rPr>
                <w:color w:val="000000"/>
                <w:sz w:val="20"/>
                <w:szCs w:val="20"/>
              </w:rPr>
              <w:t xml:space="preserve">ованы: </w:t>
            </w:r>
          </w:p>
          <w:p w:rsidR="000A1B23" w:rsidRPr="000A1B23" w:rsidRDefault="000A1B23" w:rsidP="000A1B23">
            <w:pPr>
              <w:jc w:val="center"/>
              <w:rPr>
                <w:color w:val="000000"/>
                <w:sz w:val="20"/>
                <w:szCs w:val="20"/>
              </w:rPr>
            </w:pPr>
            <w:r w:rsidRPr="000A1B23">
              <w:rPr>
                <w:color w:val="000000"/>
                <w:sz w:val="20"/>
                <w:szCs w:val="20"/>
              </w:rPr>
              <w:t xml:space="preserve"> 1 кл</w:t>
            </w:r>
            <w:r>
              <w:rPr>
                <w:color w:val="000000"/>
                <w:sz w:val="20"/>
                <w:szCs w:val="20"/>
              </w:rPr>
              <w:t>ассы</w:t>
            </w:r>
            <w:r w:rsidRPr="000A1B23">
              <w:rPr>
                <w:color w:val="000000"/>
                <w:sz w:val="20"/>
                <w:szCs w:val="20"/>
              </w:rPr>
              <w:t>, боле</w:t>
            </w:r>
            <w:r>
              <w:rPr>
                <w:color w:val="000000"/>
                <w:sz w:val="20"/>
                <w:szCs w:val="20"/>
              </w:rPr>
              <w:t>ют</w:t>
            </w:r>
            <w:r w:rsidRPr="000A1B23">
              <w:rPr>
                <w:color w:val="000000"/>
                <w:sz w:val="20"/>
                <w:szCs w:val="20"/>
              </w:rPr>
              <w:t xml:space="preserve"> длительно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1B23" w:rsidRPr="000A1B23" w:rsidRDefault="000A1B23" w:rsidP="000A1B23">
            <w:pPr>
              <w:jc w:val="center"/>
              <w:rPr>
                <w:color w:val="000000"/>
                <w:sz w:val="20"/>
                <w:szCs w:val="20"/>
              </w:rPr>
            </w:pPr>
            <w:r w:rsidRPr="000A1B23">
              <w:rPr>
                <w:color w:val="000000"/>
                <w:sz w:val="20"/>
                <w:szCs w:val="20"/>
              </w:rPr>
              <w:t>Общее кол-во (на успеваемость)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B23" w:rsidRPr="000A1B23" w:rsidRDefault="000A1B23" w:rsidP="000A1B2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A1B23">
              <w:rPr>
                <w:color w:val="000000"/>
                <w:sz w:val="20"/>
                <w:szCs w:val="20"/>
              </w:rPr>
              <w:t>отлич</w:t>
            </w:r>
            <w:proofErr w:type="spellEnd"/>
            <w:r w:rsidRPr="000A1B23">
              <w:rPr>
                <w:color w:val="000000"/>
                <w:sz w:val="20"/>
                <w:szCs w:val="20"/>
              </w:rPr>
              <w:t xml:space="preserve">  ников</w:t>
            </w:r>
            <w:proofErr w:type="gram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B23" w:rsidRPr="000A1B23" w:rsidRDefault="000A1B23" w:rsidP="000A1B23">
            <w:pPr>
              <w:jc w:val="center"/>
              <w:rPr>
                <w:color w:val="000000"/>
                <w:sz w:val="20"/>
                <w:szCs w:val="20"/>
              </w:rPr>
            </w:pPr>
            <w:r w:rsidRPr="000A1B23">
              <w:rPr>
                <w:color w:val="000000"/>
                <w:sz w:val="20"/>
                <w:szCs w:val="20"/>
              </w:rPr>
              <w:t xml:space="preserve">на "4" и "5" 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B23" w:rsidRPr="000A1B23" w:rsidRDefault="000A1B23" w:rsidP="000A1B23">
            <w:pPr>
              <w:jc w:val="center"/>
              <w:rPr>
                <w:color w:val="000000"/>
                <w:sz w:val="20"/>
                <w:szCs w:val="20"/>
              </w:rPr>
            </w:pPr>
            <w:r w:rsidRPr="000A1B23">
              <w:rPr>
                <w:color w:val="000000"/>
                <w:sz w:val="20"/>
                <w:szCs w:val="20"/>
              </w:rPr>
              <w:t>не успев</w:t>
            </w:r>
            <w:r>
              <w:rPr>
                <w:color w:val="000000"/>
                <w:sz w:val="20"/>
                <w:szCs w:val="20"/>
              </w:rPr>
              <w:t>ают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B23" w:rsidRPr="000A1B23" w:rsidRDefault="000A1B23" w:rsidP="000A1B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1B23">
              <w:rPr>
                <w:b/>
                <w:bCs/>
                <w:color w:val="000000"/>
                <w:sz w:val="20"/>
                <w:szCs w:val="20"/>
              </w:rPr>
              <w:t>успеваемости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1B23" w:rsidRPr="000A1B23" w:rsidRDefault="000A1B23" w:rsidP="000A1B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1B23">
              <w:rPr>
                <w:b/>
                <w:bCs/>
                <w:color w:val="000000"/>
                <w:sz w:val="20"/>
                <w:szCs w:val="20"/>
              </w:rPr>
              <w:t>качества</w:t>
            </w:r>
          </w:p>
        </w:tc>
      </w:tr>
      <w:tr w:rsidR="000A1B23" w:rsidRPr="000A1B23" w:rsidTr="000A1B23">
        <w:trPr>
          <w:gridAfter w:val="1"/>
          <w:wAfter w:w="6" w:type="dxa"/>
          <w:trHeight w:val="817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B23" w:rsidRPr="000A1B23" w:rsidRDefault="000A1B23" w:rsidP="000A1B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B23" w:rsidRPr="000A1B23" w:rsidRDefault="000A1B23" w:rsidP="000A1B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B23" w:rsidRPr="000A1B23" w:rsidRDefault="000A1B23" w:rsidP="000A1B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B23" w:rsidRPr="000A1B23" w:rsidRDefault="000A1B23" w:rsidP="000A1B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B23" w:rsidRPr="000A1B23" w:rsidRDefault="000A1B23" w:rsidP="000A1B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B23" w:rsidRPr="000A1B23" w:rsidRDefault="000A1B23" w:rsidP="000A1B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B23" w:rsidRPr="000A1B23" w:rsidRDefault="000A1B23" w:rsidP="000A1B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B23" w:rsidRPr="000A1B23" w:rsidRDefault="000A1B23" w:rsidP="000A1B23">
            <w:pPr>
              <w:jc w:val="center"/>
              <w:rPr>
                <w:color w:val="000000"/>
                <w:sz w:val="20"/>
                <w:szCs w:val="20"/>
              </w:rPr>
            </w:pPr>
            <w:r w:rsidRPr="000A1B23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B23" w:rsidRPr="000A1B23" w:rsidRDefault="000A1B23" w:rsidP="000A1B23">
            <w:pPr>
              <w:jc w:val="center"/>
              <w:rPr>
                <w:color w:val="000000"/>
                <w:sz w:val="20"/>
                <w:szCs w:val="20"/>
              </w:rPr>
            </w:pPr>
            <w:r w:rsidRPr="000A1B2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B23" w:rsidRPr="000A1B23" w:rsidRDefault="000A1B23" w:rsidP="000A1B23">
            <w:pPr>
              <w:jc w:val="center"/>
              <w:rPr>
                <w:color w:val="000000"/>
                <w:sz w:val="20"/>
                <w:szCs w:val="20"/>
              </w:rPr>
            </w:pPr>
            <w:r w:rsidRPr="000A1B23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B23" w:rsidRPr="000A1B23" w:rsidRDefault="000A1B23" w:rsidP="000A1B23">
            <w:pPr>
              <w:jc w:val="center"/>
              <w:rPr>
                <w:color w:val="000000"/>
                <w:sz w:val="22"/>
                <w:szCs w:val="22"/>
              </w:rPr>
            </w:pPr>
            <w:r w:rsidRPr="000A1B23">
              <w:rPr>
                <w:color w:val="000000"/>
                <w:sz w:val="22"/>
                <w:szCs w:val="22"/>
              </w:rPr>
              <w:t>%</w:t>
            </w:r>
          </w:p>
        </w:tc>
      </w:tr>
      <w:tr w:rsidR="00A208E0" w:rsidRPr="000A1B23" w:rsidTr="00A208E0">
        <w:trPr>
          <w:gridAfter w:val="1"/>
          <w:wAfter w:w="6" w:type="dxa"/>
          <w:trHeight w:val="427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0" w:rsidRPr="000A1B23" w:rsidRDefault="00A208E0" w:rsidP="00A208E0">
            <w:pPr>
              <w:jc w:val="center"/>
              <w:rPr>
                <w:b/>
                <w:bCs/>
              </w:rPr>
            </w:pPr>
            <w:proofErr w:type="spellStart"/>
            <w:r w:rsidRPr="000A1B23">
              <w:rPr>
                <w:b/>
                <w:bCs/>
              </w:rPr>
              <w:t>ТерСОШ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47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47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8E0" w:rsidRPr="000A1B23" w:rsidRDefault="00A208E0" w:rsidP="00A208E0">
            <w:pPr>
              <w:jc w:val="center"/>
              <w:rPr>
                <w:b/>
                <w:bCs/>
                <w:color w:val="000000"/>
              </w:rPr>
            </w:pPr>
            <w:r w:rsidRPr="000A1B23">
              <w:rPr>
                <w:b/>
                <w:bCs/>
                <w:color w:val="000000"/>
              </w:rPr>
              <w:t>100,0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37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8E0" w:rsidRPr="000A1B23" w:rsidRDefault="00A208E0" w:rsidP="00A208E0">
            <w:pPr>
              <w:jc w:val="center"/>
              <w:rPr>
                <w:b/>
                <w:bCs/>
                <w:color w:val="000000"/>
              </w:rPr>
            </w:pPr>
            <w:r w:rsidRPr="000A1B23">
              <w:rPr>
                <w:b/>
                <w:bCs/>
                <w:color w:val="000000"/>
              </w:rPr>
              <w:t>78,7</w:t>
            </w:r>
          </w:p>
        </w:tc>
      </w:tr>
      <w:tr w:rsidR="00A208E0" w:rsidRPr="000A1B23" w:rsidTr="00A208E0">
        <w:trPr>
          <w:gridAfter w:val="1"/>
          <w:wAfter w:w="6" w:type="dxa"/>
          <w:trHeight w:val="419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0" w:rsidRPr="000A1B23" w:rsidRDefault="00A208E0" w:rsidP="00A208E0">
            <w:pPr>
              <w:jc w:val="center"/>
              <w:rPr>
                <w:b/>
                <w:bCs/>
              </w:rPr>
            </w:pPr>
            <w:r w:rsidRPr="000A1B23">
              <w:rPr>
                <w:b/>
                <w:bCs/>
              </w:rPr>
              <w:t>ЮСОШ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51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48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32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48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8E0" w:rsidRPr="000A1B23" w:rsidRDefault="00A208E0" w:rsidP="00A208E0">
            <w:pPr>
              <w:jc w:val="center"/>
              <w:rPr>
                <w:b/>
                <w:bCs/>
                <w:color w:val="000000"/>
              </w:rPr>
            </w:pPr>
            <w:r w:rsidRPr="000A1B23">
              <w:rPr>
                <w:b/>
                <w:bCs/>
                <w:color w:val="000000"/>
              </w:rPr>
              <w:t>100,0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34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8E0" w:rsidRPr="000A1B23" w:rsidRDefault="00A208E0" w:rsidP="00A208E0">
            <w:pPr>
              <w:jc w:val="center"/>
              <w:rPr>
                <w:b/>
                <w:bCs/>
                <w:color w:val="000000"/>
              </w:rPr>
            </w:pPr>
            <w:r w:rsidRPr="000A1B23">
              <w:rPr>
                <w:b/>
                <w:bCs/>
                <w:color w:val="000000"/>
              </w:rPr>
              <w:t>70,8</w:t>
            </w:r>
          </w:p>
        </w:tc>
      </w:tr>
      <w:tr w:rsidR="00A208E0" w:rsidRPr="000A1B23" w:rsidTr="00A208E0">
        <w:trPr>
          <w:gridAfter w:val="1"/>
          <w:wAfter w:w="6" w:type="dxa"/>
          <w:trHeight w:val="28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0" w:rsidRPr="000A1B23" w:rsidRDefault="00A208E0" w:rsidP="00A208E0">
            <w:pPr>
              <w:jc w:val="center"/>
              <w:rPr>
                <w:b/>
                <w:bCs/>
              </w:rPr>
            </w:pPr>
            <w:r w:rsidRPr="000A1B23">
              <w:rPr>
                <w:b/>
                <w:bCs/>
              </w:rPr>
              <w:t>ТСОШ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141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126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126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8E0" w:rsidRPr="000A1B23" w:rsidRDefault="00A208E0" w:rsidP="00A208E0">
            <w:pPr>
              <w:jc w:val="center"/>
              <w:rPr>
                <w:b/>
                <w:bCs/>
                <w:color w:val="000000"/>
              </w:rPr>
            </w:pPr>
            <w:r w:rsidRPr="000A1B23">
              <w:rPr>
                <w:b/>
                <w:bCs/>
                <w:color w:val="000000"/>
              </w:rPr>
              <w:t>100,0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8E0" w:rsidRPr="000A1B23" w:rsidRDefault="00A208E0" w:rsidP="00A208E0">
            <w:pPr>
              <w:jc w:val="center"/>
              <w:rPr>
                <w:b/>
                <w:bCs/>
                <w:color w:val="000000"/>
              </w:rPr>
            </w:pPr>
            <w:r w:rsidRPr="000A1B23">
              <w:rPr>
                <w:b/>
                <w:bCs/>
                <w:color w:val="000000"/>
              </w:rPr>
              <w:t>67,5</w:t>
            </w:r>
          </w:p>
        </w:tc>
      </w:tr>
      <w:tr w:rsidR="00A208E0" w:rsidRPr="000A1B23" w:rsidTr="00A208E0">
        <w:trPr>
          <w:gridAfter w:val="1"/>
          <w:wAfter w:w="6" w:type="dxa"/>
          <w:trHeight w:val="259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0" w:rsidRPr="000A1B23" w:rsidRDefault="00A208E0" w:rsidP="00A208E0">
            <w:pPr>
              <w:jc w:val="center"/>
              <w:rPr>
                <w:b/>
                <w:bCs/>
              </w:rPr>
            </w:pPr>
            <w:r w:rsidRPr="000A1B23">
              <w:rPr>
                <w:b/>
                <w:bCs/>
              </w:rPr>
              <w:t>ОСОШ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82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73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8E0" w:rsidRPr="000A1B23" w:rsidRDefault="00A208E0" w:rsidP="00A208E0">
            <w:pPr>
              <w:jc w:val="center"/>
              <w:rPr>
                <w:b/>
                <w:bCs/>
                <w:color w:val="000000"/>
              </w:rPr>
            </w:pPr>
            <w:r w:rsidRPr="000A1B23">
              <w:rPr>
                <w:b/>
                <w:bCs/>
                <w:color w:val="000000"/>
              </w:rPr>
              <w:t>100,0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8E0" w:rsidRPr="000A1B23" w:rsidRDefault="00A208E0" w:rsidP="00A208E0">
            <w:pPr>
              <w:jc w:val="center"/>
              <w:rPr>
                <w:b/>
                <w:bCs/>
                <w:color w:val="000000"/>
              </w:rPr>
            </w:pPr>
            <w:r w:rsidRPr="000A1B23">
              <w:rPr>
                <w:b/>
                <w:bCs/>
                <w:color w:val="000000"/>
              </w:rPr>
              <w:t>54,8</w:t>
            </w:r>
          </w:p>
        </w:tc>
      </w:tr>
      <w:tr w:rsidR="00A208E0" w:rsidRPr="000A1B23" w:rsidTr="000A1B23">
        <w:trPr>
          <w:gridAfter w:val="1"/>
          <w:wAfter w:w="6" w:type="dxa"/>
          <w:trHeight w:val="281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b/>
                <w:bCs/>
              </w:rPr>
            </w:pPr>
            <w:r w:rsidRPr="000A1B23">
              <w:rPr>
                <w:b/>
                <w:bCs/>
              </w:rPr>
              <w:t>УНГ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280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258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105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b/>
                <w:bCs/>
                <w:color w:val="FF0000"/>
              </w:rPr>
            </w:pPr>
            <w:r w:rsidRPr="000A1B23">
              <w:rPr>
                <w:b/>
                <w:bCs/>
                <w:color w:val="FF0000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242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b/>
                <w:bCs/>
                <w:color w:val="000000"/>
              </w:rPr>
            </w:pPr>
            <w:r w:rsidRPr="000A1B23">
              <w:rPr>
                <w:b/>
                <w:bCs/>
                <w:color w:val="000000"/>
              </w:rPr>
              <w:t>93,8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130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b/>
                <w:bCs/>
                <w:color w:val="000000"/>
              </w:rPr>
            </w:pPr>
            <w:r w:rsidRPr="000A1B23">
              <w:rPr>
                <w:b/>
                <w:bCs/>
                <w:color w:val="000000"/>
              </w:rPr>
              <w:t>50,4</w:t>
            </w:r>
          </w:p>
        </w:tc>
      </w:tr>
      <w:tr w:rsidR="00A208E0" w:rsidRPr="000A1B23" w:rsidTr="00A231C4">
        <w:trPr>
          <w:gridAfter w:val="1"/>
          <w:wAfter w:w="6" w:type="dxa"/>
          <w:trHeight w:val="281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8E0" w:rsidRPr="000A1B23" w:rsidRDefault="00A208E0" w:rsidP="00A208E0">
            <w:pPr>
              <w:jc w:val="center"/>
              <w:rPr>
                <w:b/>
                <w:bCs/>
              </w:rPr>
            </w:pPr>
            <w:r w:rsidRPr="000A1B23">
              <w:rPr>
                <w:b/>
                <w:bCs/>
              </w:rPr>
              <w:t>ССОШ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29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8E0" w:rsidRPr="000A1B23" w:rsidRDefault="00A208E0" w:rsidP="00A208E0">
            <w:pPr>
              <w:jc w:val="center"/>
              <w:rPr>
                <w:b/>
                <w:bCs/>
                <w:color w:val="000000"/>
              </w:rPr>
            </w:pPr>
            <w:r w:rsidRPr="000A1B23">
              <w:rPr>
                <w:b/>
                <w:bCs/>
                <w:color w:val="000000"/>
              </w:rPr>
              <w:t>100,0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8E0" w:rsidRPr="000A1B23" w:rsidRDefault="00A208E0" w:rsidP="00A208E0">
            <w:pPr>
              <w:jc w:val="center"/>
              <w:rPr>
                <w:b/>
                <w:bCs/>
                <w:color w:val="000000"/>
              </w:rPr>
            </w:pPr>
            <w:r w:rsidRPr="000A1B23">
              <w:rPr>
                <w:b/>
                <w:bCs/>
                <w:color w:val="000000"/>
              </w:rPr>
              <w:t>42,3</w:t>
            </w:r>
          </w:p>
        </w:tc>
      </w:tr>
      <w:tr w:rsidR="00A208E0" w:rsidRPr="000A1B23" w:rsidTr="000A1B23">
        <w:trPr>
          <w:gridAfter w:val="1"/>
          <w:wAfter w:w="6" w:type="dxa"/>
          <w:trHeight w:val="281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b/>
                <w:bCs/>
              </w:rPr>
            </w:pPr>
            <w:r w:rsidRPr="000A1B23">
              <w:rPr>
                <w:b/>
                <w:bCs/>
              </w:rPr>
              <w:t>УНСОШ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210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8E0" w:rsidRPr="000A1B23" w:rsidRDefault="00A208E0" w:rsidP="00A208E0">
            <w:pPr>
              <w:jc w:val="center"/>
            </w:pPr>
            <w:r w:rsidRPr="000A1B23">
              <w:t>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186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64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b/>
                <w:bCs/>
                <w:color w:val="FF0000"/>
              </w:rPr>
            </w:pPr>
            <w:r w:rsidRPr="000A1B23">
              <w:rPr>
                <w:b/>
                <w:bCs/>
                <w:color w:val="FF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184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b/>
                <w:bCs/>
                <w:color w:val="000000"/>
              </w:rPr>
            </w:pPr>
            <w:r w:rsidRPr="000A1B23">
              <w:rPr>
                <w:b/>
                <w:bCs/>
                <w:color w:val="000000"/>
              </w:rPr>
              <w:t>98,9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78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b/>
                <w:bCs/>
                <w:color w:val="000000"/>
              </w:rPr>
            </w:pPr>
            <w:r w:rsidRPr="000A1B23">
              <w:rPr>
                <w:b/>
                <w:bCs/>
                <w:color w:val="000000"/>
              </w:rPr>
              <w:t>41,9</w:t>
            </w:r>
          </w:p>
        </w:tc>
      </w:tr>
      <w:tr w:rsidR="00A208E0" w:rsidRPr="000A1B23" w:rsidTr="000A1B23">
        <w:trPr>
          <w:gridAfter w:val="1"/>
          <w:wAfter w:w="6" w:type="dxa"/>
          <w:trHeight w:val="281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b/>
                <w:bCs/>
              </w:rPr>
            </w:pPr>
            <w:r w:rsidRPr="000A1B23">
              <w:rPr>
                <w:b/>
                <w:bCs/>
              </w:rPr>
              <w:t>АСОШ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b/>
                <w:bCs/>
                <w:color w:val="FF0000"/>
              </w:rPr>
            </w:pPr>
            <w:r w:rsidRPr="000A1B23">
              <w:rPr>
                <w:b/>
                <w:bCs/>
                <w:color w:val="FF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19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b/>
                <w:bCs/>
                <w:color w:val="000000"/>
              </w:rPr>
            </w:pPr>
            <w:r w:rsidRPr="000A1B23">
              <w:rPr>
                <w:b/>
                <w:bCs/>
                <w:color w:val="000000"/>
              </w:rPr>
              <w:t>95,0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color w:val="000000"/>
              </w:rPr>
            </w:pPr>
            <w:r w:rsidRPr="000A1B23">
              <w:rPr>
                <w:color w:val="000000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b/>
                <w:bCs/>
                <w:color w:val="000000"/>
              </w:rPr>
            </w:pPr>
            <w:r w:rsidRPr="000A1B23">
              <w:rPr>
                <w:b/>
                <w:bCs/>
                <w:color w:val="000000"/>
              </w:rPr>
              <w:t>30,0</w:t>
            </w:r>
          </w:p>
        </w:tc>
      </w:tr>
      <w:tr w:rsidR="00A208E0" w:rsidRPr="000A1B23" w:rsidTr="000A1B23">
        <w:trPr>
          <w:gridAfter w:val="1"/>
          <w:wAfter w:w="6" w:type="dxa"/>
          <w:trHeight w:val="281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b/>
                <w:bCs/>
                <w:color w:val="000000"/>
              </w:rPr>
            </w:pPr>
            <w:r w:rsidRPr="000A1B23">
              <w:rPr>
                <w:b/>
                <w:bCs/>
                <w:color w:val="000000"/>
              </w:rPr>
              <w:t xml:space="preserve">ВСЕГО   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b/>
                <w:bCs/>
                <w:color w:val="000000"/>
              </w:rPr>
            </w:pPr>
            <w:r w:rsidRPr="000A1B23">
              <w:rPr>
                <w:b/>
                <w:bCs/>
                <w:color w:val="000000"/>
              </w:rPr>
              <w:t>863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b/>
                <w:bCs/>
                <w:color w:val="000000"/>
              </w:rPr>
            </w:pPr>
            <w:r w:rsidRPr="000A1B23">
              <w:rPr>
                <w:b/>
                <w:bCs/>
                <w:color w:val="000000"/>
              </w:rPr>
              <w:t>79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b/>
                <w:bCs/>
                <w:color w:val="000000"/>
              </w:rPr>
            </w:pPr>
            <w:r w:rsidRPr="000A1B23">
              <w:rPr>
                <w:b/>
                <w:bCs/>
                <w:color w:val="000000"/>
              </w:rPr>
              <w:t>784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b/>
                <w:bCs/>
                <w:color w:val="000000"/>
              </w:rPr>
            </w:pPr>
            <w:r w:rsidRPr="000A1B23">
              <w:rPr>
                <w:b/>
                <w:bCs/>
                <w:color w:val="000000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b/>
                <w:bCs/>
                <w:color w:val="000000"/>
              </w:rPr>
            </w:pPr>
            <w:r w:rsidRPr="000A1B23">
              <w:rPr>
                <w:b/>
                <w:bCs/>
                <w:color w:val="000000"/>
              </w:rPr>
              <w:t>338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b/>
                <w:bCs/>
                <w:color w:val="000000"/>
              </w:rPr>
            </w:pPr>
            <w:r w:rsidRPr="000A1B23">
              <w:rPr>
                <w:b/>
                <w:bCs/>
                <w:color w:val="000000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b/>
                <w:bCs/>
                <w:color w:val="000000"/>
              </w:rPr>
            </w:pPr>
            <w:r w:rsidRPr="000A1B23">
              <w:rPr>
                <w:b/>
                <w:bCs/>
                <w:color w:val="000000"/>
              </w:rPr>
              <w:t>765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b/>
                <w:bCs/>
                <w:color w:val="000000"/>
              </w:rPr>
            </w:pPr>
            <w:r w:rsidRPr="000A1B23">
              <w:rPr>
                <w:b/>
                <w:bCs/>
                <w:color w:val="000000"/>
              </w:rPr>
              <w:t>97,6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b/>
                <w:bCs/>
                <w:color w:val="000000"/>
              </w:rPr>
            </w:pPr>
            <w:r w:rsidRPr="000A1B23">
              <w:rPr>
                <w:b/>
                <w:bCs/>
                <w:color w:val="000000"/>
              </w:rPr>
              <w:t>421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A208E0" w:rsidRPr="000A1B23" w:rsidRDefault="00A208E0" w:rsidP="00A208E0">
            <w:pPr>
              <w:jc w:val="center"/>
              <w:rPr>
                <w:b/>
                <w:bCs/>
                <w:color w:val="000000"/>
              </w:rPr>
            </w:pPr>
            <w:r w:rsidRPr="000A1B23">
              <w:rPr>
                <w:b/>
                <w:bCs/>
                <w:color w:val="000000"/>
              </w:rPr>
              <w:t>53,7</w:t>
            </w:r>
          </w:p>
        </w:tc>
      </w:tr>
    </w:tbl>
    <w:p w:rsidR="00C25B1F" w:rsidRDefault="00C25B1F" w:rsidP="00407C97">
      <w:pPr>
        <w:jc w:val="both"/>
        <w:rPr>
          <w:i/>
        </w:rPr>
      </w:pPr>
    </w:p>
    <w:p w:rsidR="00A231C4" w:rsidRDefault="00A231C4" w:rsidP="00407C97">
      <w:pPr>
        <w:jc w:val="both"/>
        <w:rPr>
          <w:i/>
        </w:rPr>
      </w:pPr>
    </w:p>
    <w:p w:rsidR="000A1B23" w:rsidRPr="00407C97" w:rsidRDefault="00340434" w:rsidP="00407C97">
      <w:pPr>
        <w:jc w:val="both"/>
        <w:rPr>
          <w:i/>
        </w:rPr>
      </w:pPr>
      <w:r>
        <w:rPr>
          <w:i/>
        </w:rPr>
        <w:t>Таблица</w:t>
      </w:r>
      <w:r w:rsidRPr="00340434">
        <w:rPr>
          <w:i/>
        </w:rPr>
        <w:t xml:space="preserve"> 2.</w:t>
      </w:r>
      <w:r w:rsidR="003F707B">
        <w:rPr>
          <w:i/>
        </w:rPr>
        <w:t>2</w:t>
      </w:r>
      <w:r w:rsidRPr="00340434">
        <w:rPr>
          <w:i/>
        </w:rPr>
        <w:t xml:space="preserve">. </w:t>
      </w:r>
      <w:r>
        <w:rPr>
          <w:i/>
        </w:rPr>
        <w:t xml:space="preserve">Анализ </w:t>
      </w:r>
      <w:r w:rsidRPr="00340434">
        <w:rPr>
          <w:i/>
        </w:rPr>
        <w:t>успеваемости и качества обученности на 15.01.2026 года</w:t>
      </w:r>
    </w:p>
    <w:tbl>
      <w:tblPr>
        <w:tblW w:w="0" w:type="auto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1441"/>
        <w:gridCol w:w="2140"/>
        <w:gridCol w:w="4320"/>
      </w:tblGrid>
      <w:tr w:rsidR="00340434" w:rsidRPr="00340434" w:rsidTr="00340434">
        <w:trPr>
          <w:trHeight w:val="434"/>
          <w:tblHeader/>
        </w:trPr>
        <w:tc>
          <w:tcPr>
            <w:tcW w:w="20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40434" w:rsidRPr="00340434" w:rsidRDefault="00340434" w:rsidP="00340434">
            <w:r w:rsidRPr="00340434">
              <w:t>Показатель</w:t>
            </w:r>
          </w:p>
        </w:tc>
        <w:tc>
          <w:tcPr>
            <w:tcW w:w="14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0434" w:rsidRPr="00340434" w:rsidRDefault="00340434" w:rsidP="00340434">
            <w:r w:rsidRPr="00340434">
              <w:t>Значение</w:t>
            </w:r>
          </w:p>
        </w:tc>
        <w:tc>
          <w:tcPr>
            <w:tcW w:w="21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0434" w:rsidRPr="00340434" w:rsidRDefault="00340434" w:rsidP="00340434">
            <w:r w:rsidRPr="00340434">
              <w:t>% от аттестованных</w:t>
            </w:r>
          </w:p>
        </w:tc>
        <w:tc>
          <w:tcPr>
            <w:tcW w:w="4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0434" w:rsidRPr="00340434" w:rsidRDefault="00340434" w:rsidP="00340434">
            <w:r w:rsidRPr="00340434">
              <w:t>Краткий анализ</w:t>
            </w:r>
          </w:p>
        </w:tc>
      </w:tr>
      <w:tr w:rsidR="00340434" w:rsidRPr="00340434" w:rsidTr="00A208E0">
        <w:trPr>
          <w:trHeight w:val="363"/>
        </w:trPr>
        <w:tc>
          <w:tcPr>
            <w:tcW w:w="20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40434" w:rsidRPr="00340434" w:rsidRDefault="00340434" w:rsidP="00340434">
            <w:r w:rsidRPr="00340434">
              <w:t>Общее кол-во на успеваемость</w:t>
            </w:r>
          </w:p>
        </w:tc>
        <w:tc>
          <w:tcPr>
            <w:tcW w:w="14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0434" w:rsidRPr="00340434" w:rsidRDefault="00340434" w:rsidP="00340434">
            <w:r w:rsidRPr="00340434">
              <w:t>784</w:t>
            </w:r>
          </w:p>
        </w:tc>
        <w:tc>
          <w:tcPr>
            <w:tcW w:w="21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0434" w:rsidRPr="00340434" w:rsidRDefault="00340434" w:rsidP="00340434">
            <w:r w:rsidRPr="00340434">
              <w:t>100%</w:t>
            </w:r>
          </w:p>
        </w:tc>
        <w:tc>
          <w:tcPr>
            <w:tcW w:w="43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40434" w:rsidRPr="00340434" w:rsidRDefault="00340434" w:rsidP="00340434"/>
        </w:tc>
      </w:tr>
      <w:tr w:rsidR="00340434" w:rsidRPr="00340434" w:rsidTr="00A208E0">
        <w:trPr>
          <w:trHeight w:val="347"/>
        </w:trPr>
        <w:tc>
          <w:tcPr>
            <w:tcW w:w="20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40434" w:rsidRPr="00340434" w:rsidRDefault="00340434" w:rsidP="00340434">
            <w:r w:rsidRPr="00340434">
              <w:t>Не аттестовано</w:t>
            </w:r>
            <w:r>
              <w:t xml:space="preserve"> учащихся</w:t>
            </w:r>
          </w:p>
        </w:tc>
        <w:tc>
          <w:tcPr>
            <w:tcW w:w="14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0434" w:rsidRPr="00340434" w:rsidRDefault="00340434" w:rsidP="00340434">
            <w:r w:rsidRPr="00340434">
              <w:t>79</w:t>
            </w:r>
          </w:p>
        </w:tc>
        <w:tc>
          <w:tcPr>
            <w:tcW w:w="21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0434" w:rsidRPr="00340434" w:rsidRDefault="00340434" w:rsidP="00340434">
            <w:r w:rsidRPr="00340434">
              <w:t>9,1%</w:t>
            </w:r>
          </w:p>
        </w:tc>
        <w:tc>
          <w:tcPr>
            <w:tcW w:w="43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40434" w:rsidRPr="00340434" w:rsidRDefault="00340434" w:rsidP="00340434">
            <w:r w:rsidRPr="00340434">
              <w:t>Учащиеся 1-х классов, 1 ученик МБОУ «УНГ» (длительный период болезни)</w:t>
            </w:r>
          </w:p>
        </w:tc>
      </w:tr>
      <w:tr w:rsidR="00340434" w:rsidRPr="00340434" w:rsidTr="00A208E0">
        <w:trPr>
          <w:trHeight w:val="219"/>
        </w:trPr>
        <w:tc>
          <w:tcPr>
            <w:tcW w:w="20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40434" w:rsidRPr="00340434" w:rsidRDefault="00340434" w:rsidP="00340434">
            <w:r>
              <w:t>Всего о</w:t>
            </w:r>
            <w:r w:rsidRPr="00340434">
              <w:t>тличников</w:t>
            </w:r>
          </w:p>
        </w:tc>
        <w:tc>
          <w:tcPr>
            <w:tcW w:w="14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0434" w:rsidRPr="00340434" w:rsidRDefault="00340434" w:rsidP="00340434">
            <w:r w:rsidRPr="00340434">
              <w:t>85</w:t>
            </w:r>
          </w:p>
        </w:tc>
        <w:tc>
          <w:tcPr>
            <w:tcW w:w="21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0434" w:rsidRPr="00340434" w:rsidRDefault="00340434" w:rsidP="00340434">
            <w:r w:rsidRPr="00340434">
              <w:t>10,8%</w:t>
            </w:r>
          </w:p>
        </w:tc>
        <w:tc>
          <w:tcPr>
            <w:tcW w:w="43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40434" w:rsidRPr="00340434" w:rsidRDefault="00340434" w:rsidP="00340434">
            <w:r w:rsidRPr="00340434">
              <w:t>Стабильный результат, соответствует среднероссийским показателям</w:t>
            </w:r>
          </w:p>
        </w:tc>
      </w:tr>
      <w:tr w:rsidR="00340434" w:rsidRPr="00340434" w:rsidTr="00340434">
        <w:trPr>
          <w:trHeight w:val="217"/>
        </w:trPr>
        <w:tc>
          <w:tcPr>
            <w:tcW w:w="20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40434" w:rsidRPr="00340434" w:rsidRDefault="00340434" w:rsidP="00340434">
            <w:r>
              <w:t>Кол-во учащихся н</w:t>
            </w:r>
            <w:r w:rsidRPr="00340434">
              <w:t>а «4» и «5»</w:t>
            </w:r>
          </w:p>
        </w:tc>
        <w:tc>
          <w:tcPr>
            <w:tcW w:w="14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0434" w:rsidRPr="00340434" w:rsidRDefault="00340434" w:rsidP="00340434">
            <w:r w:rsidRPr="00340434">
              <w:t>358</w:t>
            </w:r>
          </w:p>
        </w:tc>
        <w:tc>
          <w:tcPr>
            <w:tcW w:w="21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0434" w:rsidRPr="00340434" w:rsidRDefault="00340434" w:rsidP="00340434">
            <w:r w:rsidRPr="00340434">
              <w:t>45,7%</w:t>
            </w:r>
          </w:p>
        </w:tc>
        <w:tc>
          <w:tcPr>
            <w:tcW w:w="43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40434" w:rsidRPr="00340434" w:rsidRDefault="00340434" w:rsidP="00340434">
            <w:r>
              <w:t>Имеется р</w:t>
            </w:r>
            <w:r w:rsidRPr="00340434">
              <w:t>езерв для роста до 50–55%</w:t>
            </w:r>
          </w:p>
        </w:tc>
      </w:tr>
      <w:tr w:rsidR="00340434" w:rsidRPr="00340434" w:rsidTr="00340434">
        <w:trPr>
          <w:trHeight w:val="446"/>
        </w:trPr>
        <w:tc>
          <w:tcPr>
            <w:tcW w:w="20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40434" w:rsidRPr="00340434" w:rsidRDefault="00340434" w:rsidP="00340434">
            <w:r>
              <w:t>Всего н</w:t>
            </w:r>
            <w:r w:rsidRPr="00340434">
              <w:t>еуспевающих</w:t>
            </w:r>
          </w:p>
        </w:tc>
        <w:tc>
          <w:tcPr>
            <w:tcW w:w="14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0434" w:rsidRPr="00340434" w:rsidRDefault="00340434" w:rsidP="00340434">
            <w:r w:rsidRPr="00340434">
              <w:t>19</w:t>
            </w:r>
          </w:p>
        </w:tc>
        <w:tc>
          <w:tcPr>
            <w:tcW w:w="21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0434" w:rsidRPr="00340434" w:rsidRDefault="00340434" w:rsidP="00340434">
            <w:r w:rsidRPr="00340434">
              <w:t>2,4%</w:t>
            </w:r>
          </w:p>
        </w:tc>
        <w:tc>
          <w:tcPr>
            <w:tcW w:w="43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40434" w:rsidRPr="00340434" w:rsidRDefault="00340434" w:rsidP="00340434">
            <w:r w:rsidRPr="00340434">
              <w:t>Концентрированно в 3-х школах, необходима точечная коррекция</w:t>
            </w:r>
          </w:p>
        </w:tc>
      </w:tr>
      <w:tr w:rsidR="00340434" w:rsidRPr="00340434" w:rsidTr="00340434">
        <w:trPr>
          <w:trHeight w:val="434"/>
        </w:trPr>
        <w:tc>
          <w:tcPr>
            <w:tcW w:w="20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40434" w:rsidRPr="00340434" w:rsidRDefault="00340434" w:rsidP="00340434">
            <w:r w:rsidRPr="00340434">
              <w:t>% успеваемости</w:t>
            </w:r>
          </w:p>
        </w:tc>
        <w:tc>
          <w:tcPr>
            <w:tcW w:w="14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40434" w:rsidRPr="00340434" w:rsidRDefault="00340434" w:rsidP="00340434">
            <w:r>
              <w:t>765</w:t>
            </w:r>
          </w:p>
        </w:tc>
        <w:tc>
          <w:tcPr>
            <w:tcW w:w="21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0434" w:rsidRPr="00340434" w:rsidRDefault="00340434" w:rsidP="00340434">
            <w:r w:rsidRPr="00340434">
              <w:t>97,6%</w:t>
            </w:r>
          </w:p>
        </w:tc>
        <w:tc>
          <w:tcPr>
            <w:tcW w:w="43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40434" w:rsidRPr="00340434" w:rsidRDefault="00340434" w:rsidP="00340434">
            <w:r w:rsidRPr="00340434">
              <w:t>Высокий показатель, но есть зона риска</w:t>
            </w:r>
            <w:r w:rsidR="00791B02">
              <w:t xml:space="preserve"> </w:t>
            </w:r>
          </w:p>
        </w:tc>
      </w:tr>
      <w:tr w:rsidR="00340434" w:rsidRPr="00340434" w:rsidTr="00340434">
        <w:trPr>
          <w:trHeight w:val="434"/>
        </w:trPr>
        <w:tc>
          <w:tcPr>
            <w:tcW w:w="20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40434" w:rsidRPr="00340434" w:rsidRDefault="00340434" w:rsidP="00340434">
            <w:r w:rsidRPr="00340434">
              <w:t>% качества знаний</w:t>
            </w:r>
          </w:p>
        </w:tc>
        <w:tc>
          <w:tcPr>
            <w:tcW w:w="14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40434" w:rsidRPr="00340434" w:rsidRDefault="00340434" w:rsidP="00340434">
            <w:r>
              <w:t>421</w:t>
            </w:r>
          </w:p>
        </w:tc>
        <w:tc>
          <w:tcPr>
            <w:tcW w:w="21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40434" w:rsidRPr="00340434" w:rsidRDefault="00340434" w:rsidP="00340434">
            <w:r>
              <w:t>53,7</w:t>
            </w:r>
            <w:r w:rsidRPr="00340434">
              <w:t>%</w:t>
            </w:r>
          </w:p>
        </w:tc>
        <w:tc>
          <w:tcPr>
            <w:tcW w:w="43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40434" w:rsidRPr="00340434" w:rsidRDefault="00340434" w:rsidP="00340434">
            <w:r w:rsidRPr="00340434">
              <w:t xml:space="preserve">Средний показатель, </w:t>
            </w:r>
            <w:r w:rsidR="00791B02">
              <w:t xml:space="preserve">имеется </w:t>
            </w:r>
            <w:r w:rsidRPr="00340434">
              <w:t>потенциал роста</w:t>
            </w:r>
            <w:r w:rsidR="00791B02">
              <w:t xml:space="preserve">, в том числе за счет мониторинга </w:t>
            </w:r>
            <w:r w:rsidR="00791B02" w:rsidRPr="00791B02">
              <w:t>средн</w:t>
            </w:r>
            <w:r w:rsidR="00791B02">
              <w:t>их</w:t>
            </w:r>
            <w:r w:rsidR="00791B02" w:rsidRPr="00791B02">
              <w:t xml:space="preserve"> балл</w:t>
            </w:r>
            <w:r w:rsidR="00791B02">
              <w:t>ов</w:t>
            </w:r>
            <w:r w:rsidR="00791B02" w:rsidRPr="00791B02">
              <w:t xml:space="preserve"> по </w:t>
            </w:r>
            <w:r w:rsidR="00791B02">
              <w:t>предметам по каждому классу</w:t>
            </w:r>
          </w:p>
        </w:tc>
      </w:tr>
    </w:tbl>
    <w:p w:rsidR="003F707B" w:rsidRDefault="003F707B" w:rsidP="0076258A">
      <w:pPr>
        <w:jc w:val="both"/>
        <w:rPr>
          <w:i/>
        </w:rPr>
      </w:pPr>
      <w:bookmarkStart w:id="0" w:name="_Hlk203404894"/>
    </w:p>
    <w:p w:rsidR="003F707B" w:rsidRDefault="003F707B" w:rsidP="0076258A">
      <w:pPr>
        <w:jc w:val="both"/>
        <w:rPr>
          <w:i/>
        </w:rPr>
      </w:pPr>
    </w:p>
    <w:p w:rsidR="002C69A7" w:rsidRPr="003F707B" w:rsidRDefault="0076258A" w:rsidP="003F707B">
      <w:pPr>
        <w:jc w:val="center"/>
      </w:pPr>
      <w:r>
        <w:rPr>
          <w:i/>
        </w:rPr>
        <w:t xml:space="preserve">Диаграмма </w:t>
      </w:r>
      <w:r w:rsidRPr="00712A45">
        <w:rPr>
          <w:i/>
        </w:rPr>
        <w:t>2.</w:t>
      </w:r>
      <w:r w:rsidR="003F707B">
        <w:rPr>
          <w:i/>
        </w:rPr>
        <w:t>3</w:t>
      </w:r>
      <w:r w:rsidRPr="00712A45">
        <w:rPr>
          <w:i/>
        </w:rPr>
        <w:t xml:space="preserve">. </w:t>
      </w:r>
      <w:r w:rsidRPr="00712A45">
        <w:t>Мониторинг качества обученности в разрезе ОУ</w:t>
      </w:r>
      <w:bookmarkEnd w:id="0"/>
    </w:p>
    <w:p w:rsidR="002C69A7" w:rsidRDefault="00A208E0" w:rsidP="00FB104F">
      <w:pPr>
        <w:jc w:val="center"/>
        <w:rPr>
          <w:i/>
        </w:rPr>
      </w:pPr>
      <w:r>
        <w:rPr>
          <w:i/>
          <w:noProof/>
        </w:rPr>
        <w:drawing>
          <wp:inline distT="0" distB="0" distL="0" distR="0" wp14:anchorId="1EA66BF7">
            <wp:extent cx="6121390" cy="3057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163" cy="306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5B1F" w:rsidRDefault="003F707B" w:rsidP="003F707B">
      <w:pPr>
        <w:jc w:val="center"/>
        <w:rPr>
          <w:i/>
        </w:rPr>
      </w:pPr>
      <w:r w:rsidRPr="003F707B">
        <w:rPr>
          <w:i/>
        </w:rPr>
        <w:t>Диаграмма 2.</w:t>
      </w:r>
      <w:r>
        <w:rPr>
          <w:i/>
        </w:rPr>
        <w:t>4</w:t>
      </w:r>
      <w:r w:rsidRPr="003F707B">
        <w:rPr>
          <w:i/>
        </w:rPr>
        <w:t xml:space="preserve">. Мониторинг </w:t>
      </w:r>
      <w:r>
        <w:rPr>
          <w:i/>
        </w:rPr>
        <w:t>успеваемости</w:t>
      </w:r>
      <w:r w:rsidRPr="003F707B">
        <w:rPr>
          <w:i/>
        </w:rPr>
        <w:t xml:space="preserve"> в разрезе ОУ</w:t>
      </w:r>
    </w:p>
    <w:p w:rsidR="0076258A" w:rsidRDefault="0076258A" w:rsidP="0076258A">
      <w:pPr>
        <w:shd w:val="clear" w:color="auto" w:fill="FFFFFF"/>
        <w:jc w:val="center"/>
        <w:outlineLvl w:val="2"/>
        <w:rPr>
          <w:b/>
          <w:bCs/>
          <w:color w:val="0F1115"/>
        </w:rPr>
      </w:pPr>
      <w:r>
        <w:rPr>
          <w:b/>
          <w:bCs/>
          <w:noProof/>
          <w:color w:val="0F1115"/>
        </w:rPr>
        <w:drawing>
          <wp:inline distT="0" distB="0" distL="0" distR="0" wp14:anchorId="063896AB">
            <wp:extent cx="6113780" cy="3124200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799" cy="314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258A" w:rsidRDefault="0076258A" w:rsidP="002C69A7">
      <w:pPr>
        <w:shd w:val="clear" w:color="auto" w:fill="FFFFFF"/>
        <w:jc w:val="center"/>
        <w:outlineLvl w:val="2"/>
        <w:rPr>
          <w:b/>
          <w:bCs/>
          <w:color w:val="0F1115"/>
        </w:rPr>
      </w:pPr>
    </w:p>
    <w:p w:rsidR="00EE3894" w:rsidRPr="00EE3894" w:rsidRDefault="001D77C6" w:rsidP="00EE3894">
      <w:pPr>
        <w:shd w:val="clear" w:color="auto" w:fill="FFFFFF"/>
        <w:jc w:val="center"/>
        <w:outlineLvl w:val="2"/>
        <w:rPr>
          <w:i/>
          <w:iCs/>
          <w:color w:val="0F1115"/>
        </w:rPr>
      </w:pPr>
      <w:r w:rsidRPr="001D77C6">
        <w:rPr>
          <w:i/>
          <w:iCs/>
          <w:color w:val="0F1115"/>
        </w:rPr>
        <w:t xml:space="preserve">Таблица </w:t>
      </w:r>
      <w:r w:rsidR="002C69A7" w:rsidRPr="001D77C6">
        <w:rPr>
          <w:i/>
          <w:iCs/>
          <w:color w:val="0F1115"/>
        </w:rPr>
        <w:t>2.</w:t>
      </w:r>
      <w:r w:rsidRPr="001D77C6">
        <w:rPr>
          <w:i/>
          <w:iCs/>
          <w:color w:val="0F1115"/>
        </w:rPr>
        <w:t>5</w:t>
      </w:r>
      <w:r w:rsidR="002C69A7" w:rsidRPr="001D77C6">
        <w:rPr>
          <w:i/>
          <w:iCs/>
          <w:color w:val="0F1115"/>
        </w:rPr>
        <w:t>.</w:t>
      </w:r>
      <w:r w:rsidR="002C4E7E" w:rsidRPr="001D77C6">
        <w:rPr>
          <w:i/>
          <w:iCs/>
          <w:color w:val="0F1115"/>
        </w:rPr>
        <w:t xml:space="preserve"> </w:t>
      </w:r>
      <w:r w:rsidR="00EE3894">
        <w:rPr>
          <w:i/>
          <w:iCs/>
          <w:color w:val="0F1115"/>
        </w:rPr>
        <w:t xml:space="preserve">Мониторинг </w:t>
      </w:r>
      <w:r w:rsidR="00EE3894" w:rsidRPr="00EE3894">
        <w:rPr>
          <w:i/>
          <w:iCs/>
          <w:color w:val="0F1115"/>
        </w:rPr>
        <w:t>коэффициент качества</w:t>
      </w:r>
    </w:p>
    <w:tbl>
      <w:tblPr>
        <w:tblW w:w="8926" w:type="dxa"/>
        <w:tblInd w:w="113" w:type="dxa"/>
        <w:tblLook w:val="04A0" w:firstRow="1" w:lastRow="0" w:firstColumn="1" w:lastColumn="0" w:noHBand="0" w:noVBand="1"/>
      </w:tblPr>
      <w:tblGrid>
        <w:gridCol w:w="1240"/>
        <w:gridCol w:w="1307"/>
        <w:gridCol w:w="1276"/>
        <w:gridCol w:w="1842"/>
        <w:gridCol w:w="1701"/>
        <w:gridCol w:w="1560"/>
      </w:tblGrid>
      <w:tr w:rsidR="00EE3894" w:rsidRPr="00EE3894" w:rsidTr="00444C15">
        <w:trPr>
          <w:trHeight w:val="48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894" w:rsidRPr="00EE3894" w:rsidRDefault="00EE3894" w:rsidP="00EE3894">
            <w:pPr>
              <w:jc w:val="center"/>
              <w:rPr>
                <w:color w:val="000000"/>
                <w:sz w:val="20"/>
                <w:szCs w:val="20"/>
              </w:rPr>
            </w:pPr>
            <w:r w:rsidRPr="00EE3894">
              <w:rPr>
                <w:color w:val="000000"/>
                <w:sz w:val="20"/>
                <w:szCs w:val="20"/>
              </w:rPr>
              <w:t>ОУ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894" w:rsidRPr="00EE3894" w:rsidRDefault="00EE3894" w:rsidP="00EE3894">
            <w:pPr>
              <w:jc w:val="center"/>
              <w:rPr>
                <w:color w:val="000000"/>
                <w:sz w:val="20"/>
                <w:szCs w:val="20"/>
              </w:rPr>
            </w:pPr>
            <w:r w:rsidRPr="00EE3894">
              <w:rPr>
                <w:color w:val="000000"/>
                <w:sz w:val="20"/>
                <w:szCs w:val="20"/>
              </w:rPr>
              <w:t>Кол-во отличников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894" w:rsidRPr="00EE3894" w:rsidRDefault="00EE3894" w:rsidP="00EE3894">
            <w:pPr>
              <w:jc w:val="center"/>
              <w:rPr>
                <w:color w:val="000000"/>
                <w:sz w:val="20"/>
                <w:szCs w:val="20"/>
              </w:rPr>
            </w:pPr>
            <w:r w:rsidRPr="00EE3894">
              <w:rPr>
                <w:color w:val="000000"/>
                <w:sz w:val="20"/>
                <w:szCs w:val="20"/>
              </w:rPr>
              <w:t>Кол-во хорошистов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894" w:rsidRPr="00EE3894" w:rsidRDefault="00EE3894" w:rsidP="00EE3894">
            <w:pPr>
              <w:rPr>
                <w:color w:val="000000"/>
                <w:sz w:val="20"/>
                <w:szCs w:val="20"/>
              </w:rPr>
            </w:pPr>
            <w:r w:rsidRPr="00EE3894">
              <w:rPr>
                <w:color w:val="000000"/>
                <w:sz w:val="20"/>
                <w:szCs w:val="20"/>
              </w:rPr>
              <w:t>Всего отличников и хорошистов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894" w:rsidRPr="00EE3894" w:rsidRDefault="00EE3894" w:rsidP="00EE3894">
            <w:pPr>
              <w:rPr>
                <w:color w:val="000000"/>
                <w:sz w:val="20"/>
                <w:szCs w:val="20"/>
              </w:rPr>
            </w:pPr>
            <w:r w:rsidRPr="00EE3894">
              <w:rPr>
                <w:color w:val="000000"/>
                <w:sz w:val="20"/>
                <w:szCs w:val="20"/>
              </w:rPr>
              <w:t>Кол-во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894" w:rsidRPr="00EE3894" w:rsidRDefault="00EE3894" w:rsidP="00EE3894">
            <w:pPr>
              <w:rPr>
                <w:color w:val="000000"/>
                <w:sz w:val="20"/>
                <w:szCs w:val="20"/>
              </w:rPr>
            </w:pPr>
            <w:r w:rsidRPr="00EE3894">
              <w:rPr>
                <w:color w:val="000000"/>
                <w:sz w:val="20"/>
                <w:szCs w:val="20"/>
              </w:rPr>
              <w:t>Коэффициент качества</w:t>
            </w:r>
          </w:p>
        </w:tc>
      </w:tr>
      <w:tr w:rsidR="00EE3894" w:rsidRPr="00EE3894" w:rsidTr="00444C1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E3894" w:rsidRPr="00EE3894" w:rsidRDefault="00EE3894" w:rsidP="00EE3894">
            <w:pPr>
              <w:jc w:val="center"/>
              <w:rPr>
                <w:color w:val="000000"/>
                <w:sz w:val="20"/>
                <w:szCs w:val="20"/>
              </w:rPr>
            </w:pPr>
            <w:r w:rsidRPr="00EE3894">
              <w:rPr>
                <w:color w:val="000000"/>
                <w:sz w:val="20"/>
                <w:szCs w:val="20"/>
              </w:rPr>
              <w:t xml:space="preserve">ВСЕГО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E3894" w:rsidRPr="00EE3894" w:rsidRDefault="00EE3894" w:rsidP="00EE3894">
            <w:pPr>
              <w:jc w:val="center"/>
              <w:rPr>
                <w:b/>
                <w:bCs/>
                <w:color w:val="000000"/>
              </w:rPr>
            </w:pPr>
            <w:r w:rsidRPr="00EE3894">
              <w:rPr>
                <w:b/>
                <w:bCs/>
                <w:color w:val="000000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E3894" w:rsidRPr="00EE3894" w:rsidRDefault="00EE3894" w:rsidP="00EE3894">
            <w:pPr>
              <w:jc w:val="center"/>
              <w:rPr>
                <w:b/>
                <w:bCs/>
                <w:color w:val="000000"/>
              </w:rPr>
            </w:pPr>
            <w:r w:rsidRPr="00EE3894">
              <w:rPr>
                <w:b/>
                <w:bCs/>
                <w:color w:val="000000"/>
              </w:rPr>
              <w:t>338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E3894" w:rsidRPr="00EE3894" w:rsidRDefault="00EE3894" w:rsidP="00EE3894">
            <w:pPr>
              <w:jc w:val="right"/>
              <w:rPr>
                <w:b/>
                <w:bCs/>
                <w:color w:val="000000"/>
              </w:rPr>
            </w:pPr>
            <w:r w:rsidRPr="00EE3894">
              <w:rPr>
                <w:b/>
                <w:bCs/>
                <w:color w:val="000000"/>
              </w:rPr>
              <w:t>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E3894" w:rsidRPr="00EE3894" w:rsidRDefault="00EE3894" w:rsidP="00EE3894">
            <w:pPr>
              <w:jc w:val="right"/>
              <w:rPr>
                <w:b/>
                <w:bCs/>
                <w:color w:val="000000"/>
              </w:rPr>
            </w:pPr>
            <w:r w:rsidRPr="00EE3894">
              <w:rPr>
                <w:b/>
                <w:bCs/>
                <w:color w:val="000000"/>
              </w:rPr>
              <w:t>784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E3894" w:rsidRPr="00EE3894" w:rsidRDefault="00EE3894" w:rsidP="00EE3894">
            <w:pPr>
              <w:jc w:val="right"/>
              <w:rPr>
                <w:b/>
                <w:bCs/>
                <w:color w:val="000000"/>
              </w:rPr>
            </w:pPr>
            <w:r w:rsidRPr="00EE3894">
              <w:rPr>
                <w:b/>
                <w:bCs/>
                <w:color w:val="000000"/>
              </w:rPr>
              <w:t>1,9</w:t>
            </w:r>
          </w:p>
        </w:tc>
      </w:tr>
      <w:tr w:rsidR="00EE3894" w:rsidRPr="00EE3894" w:rsidTr="00444C1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894" w:rsidRPr="00EE3894" w:rsidRDefault="00EE3894" w:rsidP="00EE389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E3894">
              <w:rPr>
                <w:color w:val="000000"/>
                <w:sz w:val="20"/>
                <w:szCs w:val="20"/>
              </w:rPr>
              <w:t>ТерСОШ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894" w:rsidRPr="00EE3894" w:rsidRDefault="00EE3894" w:rsidP="00EE3894">
            <w:pPr>
              <w:jc w:val="center"/>
              <w:rPr>
                <w:color w:val="000000"/>
              </w:rPr>
            </w:pPr>
            <w:r w:rsidRPr="00EE3894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894" w:rsidRPr="00EE3894" w:rsidRDefault="00EE3894" w:rsidP="00EE3894">
            <w:pPr>
              <w:jc w:val="center"/>
              <w:rPr>
                <w:color w:val="000000"/>
              </w:rPr>
            </w:pPr>
            <w:r w:rsidRPr="00EE3894">
              <w:rPr>
                <w:color w:val="000000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894" w:rsidRPr="00EE3894" w:rsidRDefault="00EE3894" w:rsidP="00EE3894">
            <w:pPr>
              <w:jc w:val="right"/>
              <w:rPr>
                <w:color w:val="000000"/>
              </w:rPr>
            </w:pPr>
            <w:r w:rsidRPr="00EE3894">
              <w:rPr>
                <w:color w:val="000000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894" w:rsidRPr="00EE3894" w:rsidRDefault="00EE3894" w:rsidP="00EE3894">
            <w:pPr>
              <w:jc w:val="right"/>
              <w:rPr>
                <w:color w:val="000000"/>
              </w:rPr>
            </w:pPr>
            <w:r w:rsidRPr="00EE3894">
              <w:rPr>
                <w:color w:val="000000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E3894" w:rsidRPr="00EE3894" w:rsidRDefault="00EE3894" w:rsidP="00EE3894">
            <w:pPr>
              <w:jc w:val="right"/>
              <w:rPr>
                <w:color w:val="000000"/>
              </w:rPr>
            </w:pPr>
            <w:r w:rsidRPr="00EE3894">
              <w:rPr>
                <w:color w:val="000000"/>
              </w:rPr>
              <w:t>1,3</w:t>
            </w:r>
          </w:p>
        </w:tc>
      </w:tr>
      <w:tr w:rsidR="00EE3894" w:rsidRPr="00EE3894" w:rsidTr="00444C1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894" w:rsidRPr="00EE3894" w:rsidRDefault="00EE3894" w:rsidP="00EE3894">
            <w:pPr>
              <w:jc w:val="center"/>
              <w:rPr>
                <w:color w:val="000000"/>
                <w:sz w:val="20"/>
                <w:szCs w:val="20"/>
              </w:rPr>
            </w:pPr>
            <w:r w:rsidRPr="00EE3894">
              <w:rPr>
                <w:color w:val="000000"/>
                <w:sz w:val="20"/>
                <w:szCs w:val="20"/>
              </w:rPr>
              <w:t>ЮСОШ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894" w:rsidRPr="00EE3894" w:rsidRDefault="00EE3894" w:rsidP="00EE3894">
            <w:pPr>
              <w:jc w:val="center"/>
              <w:rPr>
                <w:color w:val="000000"/>
              </w:rPr>
            </w:pPr>
            <w:r w:rsidRPr="00EE3894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894" w:rsidRPr="00EE3894" w:rsidRDefault="00EE3894" w:rsidP="00EE3894">
            <w:pPr>
              <w:jc w:val="center"/>
              <w:rPr>
                <w:color w:val="000000"/>
              </w:rPr>
            </w:pPr>
            <w:r w:rsidRPr="00EE3894">
              <w:rPr>
                <w:color w:val="000000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894" w:rsidRPr="00EE3894" w:rsidRDefault="00EE3894" w:rsidP="00EE3894">
            <w:pPr>
              <w:jc w:val="right"/>
              <w:rPr>
                <w:color w:val="000000"/>
              </w:rPr>
            </w:pPr>
            <w:r w:rsidRPr="00EE3894">
              <w:rPr>
                <w:color w:val="000000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894" w:rsidRPr="00EE3894" w:rsidRDefault="00EE3894" w:rsidP="00EE3894">
            <w:pPr>
              <w:jc w:val="right"/>
              <w:rPr>
                <w:color w:val="000000"/>
              </w:rPr>
            </w:pPr>
            <w:r w:rsidRPr="00EE3894">
              <w:rPr>
                <w:color w:val="000000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E3894" w:rsidRPr="00EE3894" w:rsidRDefault="00EE3894" w:rsidP="00EE3894">
            <w:pPr>
              <w:jc w:val="right"/>
              <w:rPr>
                <w:color w:val="000000"/>
              </w:rPr>
            </w:pPr>
            <w:r w:rsidRPr="00EE3894">
              <w:rPr>
                <w:color w:val="000000"/>
              </w:rPr>
              <w:t>1,4</w:t>
            </w:r>
          </w:p>
        </w:tc>
      </w:tr>
      <w:tr w:rsidR="00EE3894" w:rsidRPr="00EE3894" w:rsidTr="00444C1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894" w:rsidRPr="00EE3894" w:rsidRDefault="00EE3894" w:rsidP="00EE3894">
            <w:pPr>
              <w:jc w:val="center"/>
              <w:rPr>
                <w:color w:val="000000"/>
                <w:sz w:val="20"/>
                <w:szCs w:val="20"/>
              </w:rPr>
            </w:pPr>
            <w:r w:rsidRPr="00EE3894">
              <w:rPr>
                <w:color w:val="000000"/>
                <w:sz w:val="20"/>
                <w:szCs w:val="20"/>
              </w:rPr>
              <w:t>ТСОШ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894" w:rsidRPr="00EE3894" w:rsidRDefault="00EE3894" w:rsidP="00EE3894">
            <w:pPr>
              <w:jc w:val="center"/>
              <w:rPr>
                <w:color w:val="000000"/>
              </w:rPr>
            </w:pPr>
            <w:r w:rsidRPr="00EE3894">
              <w:rPr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894" w:rsidRPr="00EE3894" w:rsidRDefault="00EE3894" w:rsidP="00EE3894">
            <w:pPr>
              <w:jc w:val="center"/>
              <w:rPr>
                <w:color w:val="000000"/>
              </w:rPr>
            </w:pPr>
            <w:r w:rsidRPr="00EE3894">
              <w:rPr>
                <w:color w:val="000000"/>
              </w:rPr>
              <w:t>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894" w:rsidRPr="00EE3894" w:rsidRDefault="00EE3894" w:rsidP="00EE3894">
            <w:pPr>
              <w:jc w:val="right"/>
              <w:rPr>
                <w:color w:val="000000"/>
              </w:rPr>
            </w:pPr>
            <w:r w:rsidRPr="00EE3894">
              <w:rPr>
                <w:color w:val="000000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894" w:rsidRPr="00EE3894" w:rsidRDefault="00EE3894" w:rsidP="00EE3894">
            <w:pPr>
              <w:jc w:val="right"/>
              <w:rPr>
                <w:color w:val="000000"/>
              </w:rPr>
            </w:pPr>
            <w:r w:rsidRPr="00EE3894">
              <w:rPr>
                <w:color w:val="000000"/>
              </w:rPr>
              <w:t>126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E3894" w:rsidRPr="00EE3894" w:rsidRDefault="00EE3894" w:rsidP="00EE3894">
            <w:pPr>
              <w:jc w:val="right"/>
              <w:rPr>
                <w:color w:val="000000"/>
              </w:rPr>
            </w:pPr>
            <w:r w:rsidRPr="00EE3894">
              <w:rPr>
                <w:color w:val="000000"/>
              </w:rPr>
              <w:t>1,5</w:t>
            </w:r>
          </w:p>
        </w:tc>
      </w:tr>
      <w:tr w:rsidR="00EE3894" w:rsidRPr="00EE3894" w:rsidTr="00444C1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894" w:rsidRPr="00EE3894" w:rsidRDefault="00EE3894" w:rsidP="00EE3894">
            <w:pPr>
              <w:jc w:val="center"/>
              <w:rPr>
                <w:color w:val="000000"/>
                <w:sz w:val="20"/>
                <w:szCs w:val="20"/>
              </w:rPr>
            </w:pPr>
            <w:r w:rsidRPr="00EE3894">
              <w:rPr>
                <w:color w:val="000000"/>
                <w:sz w:val="20"/>
                <w:szCs w:val="20"/>
              </w:rPr>
              <w:t>ОСОШ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894" w:rsidRPr="00EE3894" w:rsidRDefault="00EE3894" w:rsidP="00EE3894">
            <w:pPr>
              <w:jc w:val="center"/>
              <w:rPr>
                <w:color w:val="000000"/>
              </w:rPr>
            </w:pPr>
            <w:r w:rsidRPr="00EE3894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894" w:rsidRPr="00EE3894" w:rsidRDefault="00EE3894" w:rsidP="00EE3894">
            <w:pPr>
              <w:jc w:val="center"/>
              <w:rPr>
                <w:color w:val="000000"/>
              </w:rPr>
            </w:pPr>
            <w:r w:rsidRPr="00EE3894">
              <w:rPr>
                <w:color w:val="000000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894" w:rsidRPr="00EE3894" w:rsidRDefault="00EE3894" w:rsidP="00EE3894">
            <w:pPr>
              <w:jc w:val="right"/>
              <w:rPr>
                <w:color w:val="000000"/>
              </w:rPr>
            </w:pPr>
            <w:r w:rsidRPr="00EE3894">
              <w:rPr>
                <w:color w:val="00000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894" w:rsidRPr="00EE3894" w:rsidRDefault="00EE3894" w:rsidP="00EE3894">
            <w:pPr>
              <w:jc w:val="right"/>
              <w:rPr>
                <w:color w:val="000000"/>
              </w:rPr>
            </w:pPr>
            <w:r w:rsidRPr="00EE3894">
              <w:rPr>
                <w:color w:val="000000"/>
              </w:rPr>
              <w:t>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E3894" w:rsidRPr="00EE3894" w:rsidRDefault="00EE3894" w:rsidP="00EE3894">
            <w:pPr>
              <w:jc w:val="right"/>
              <w:rPr>
                <w:color w:val="000000"/>
              </w:rPr>
            </w:pPr>
            <w:r w:rsidRPr="00EE3894">
              <w:rPr>
                <w:color w:val="000000"/>
              </w:rPr>
              <w:t>1,8</w:t>
            </w:r>
          </w:p>
        </w:tc>
      </w:tr>
      <w:tr w:rsidR="00EE3894" w:rsidRPr="00EE3894" w:rsidTr="00444C1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894" w:rsidRPr="00EE3894" w:rsidRDefault="00EE3894" w:rsidP="00EE3894">
            <w:pPr>
              <w:jc w:val="center"/>
              <w:rPr>
                <w:color w:val="000000"/>
                <w:sz w:val="20"/>
                <w:szCs w:val="20"/>
              </w:rPr>
            </w:pPr>
            <w:r w:rsidRPr="00EE3894">
              <w:rPr>
                <w:color w:val="000000"/>
                <w:sz w:val="20"/>
                <w:szCs w:val="20"/>
              </w:rPr>
              <w:t>УНГ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894" w:rsidRPr="00EE3894" w:rsidRDefault="00EE3894" w:rsidP="00EE3894">
            <w:pPr>
              <w:jc w:val="center"/>
              <w:rPr>
                <w:color w:val="000000"/>
              </w:rPr>
            </w:pPr>
            <w:r w:rsidRPr="00EE3894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894" w:rsidRPr="00EE3894" w:rsidRDefault="00EE3894" w:rsidP="00EE3894">
            <w:pPr>
              <w:jc w:val="center"/>
              <w:rPr>
                <w:color w:val="000000"/>
              </w:rPr>
            </w:pPr>
            <w:r w:rsidRPr="00EE3894">
              <w:rPr>
                <w:color w:val="000000"/>
              </w:rPr>
              <w:t>105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894" w:rsidRPr="00EE3894" w:rsidRDefault="00EE3894" w:rsidP="00EE3894">
            <w:pPr>
              <w:jc w:val="right"/>
              <w:rPr>
                <w:color w:val="000000"/>
              </w:rPr>
            </w:pPr>
            <w:r w:rsidRPr="00EE3894">
              <w:rPr>
                <w:color w:val="000000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894" w:rsidRPr="00EE3894" w:rsidRDefault="00EE3894" w:rsidP="00EE3894">
            <w:pPr>
              <w:jc w:val="right"/>
              <w:rPr>
                <w:color w:val="000000"/>
              </w:rPr>
            </w:pPr>
            <w:r w:rsidRPr="00EE3894">
              <w:rPr>
                <w:color w:val="000000"/>
              </w:rPr>
              <w:t>258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E3894" w:rsidRPr="00EE3894" w:rsidRDefault="00EE3894" w:rsidP="00EE3894">
            <w:pPr>
              <w:jc w:val="right"/>
              <w:rPr>
                <w:color w:val="000000"/>
              </w:rPr>
            </w:pPr>
            <w:r w:rsidRPr="00EE3894">
              <w:rPr>
                <w:color w:val="000000"/>
              </w:rPr>
              <w:t>2,0</w:t>
            </w:r>
          </w:p>
        </w:tc>
      </w:tr>
      <w:tr w:rsidR="00EE3894" w:rsidRPr="00EE3894" w:rsidTr="00444C1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894" w:rsidRPr="00EE3894" w:rsidRDefault="00EE3894" w:rsidP="00EE3894">
            <w:pPr>
              <w:jc w:val="center"/>
              <w:rPr>
                <w:color w:val="000000"/>
                <w:sz w:val="20"/>
                <w:szCs w:val="20"/>
              </w:rPr>
            </w:pPr>
            <w:r w:rsidRPr="00EE3894">
              <w:rPr>
                <w:color w:val="000000"/>
                <w:sz w:val="20"/>
                <w:szCs w:val="20"/>
              </w:rPr>
              <w:t>УНСОШ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894" w:rsidRPr="00EE3894" w:rsidRDefault="00EE3894" w:rsidP="00EE3894">
            <w:pPr>
              <w:jc w:val="center"/>
              <w:rPr>
                <w:color w:val="000000"/>
              </w:rPr>
            </w:pPr>
            <w:r w:rsidRPr="00EE3894">
              <w:rPr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894" w:rsidRPr="00EE3894" w:rsidRDefault="00EE3894" w:rsidP="00EE3894">
            <w:pPr>
              <w:jc w:val="center"/>
              <w:rPr>
                <w:color w:val="000000"/>
              </w:rPr>
            </w:pPr>
            <w:r w:rsidRPr="00EE3894">
              <w:rPr>
                <w:color w:val="000000"/>
              </w:rPr>
              <w:t>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894" w:rsidRPr="00EE3894" w:rsidRDefault="00EE3894" w:rsidP="00EE3894">
            <w:pPr>
              <w:jc w:val="right"/>
              <w:rPr>
                <w:color w:val="000000"/>
              </w:rPr>
            </w:pPr>
            <w:r w:rsidRPr="00EE3894">
              <w:rPr>
                <w:color w:val="000000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894" w:rsidRPr="00EE3894" w:rsidRDefault="00EE3894" w:rsidP="00EE3894">
            <w:pPr>
              <w:jc w:val="right"/>
              <w:rPr>
                <w:color w:val="000000"/>
              </w:rPr>
            </w:pPr>
            <w:r w:rsidRPr="00EE3894">
              <w:rPr>
                <w:color w:val="000000"/>
              </w:rPr>
              <w:t>186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E3894" w:rsidRPr="00EE3894" w:rsidRDefault="00EE3894" w:rsidP="00EE3894">
            <w:pPr>
              <w:jc w:val="right"/>
              <w:rPr>
                <w:color w:val="000000"/>
              </w:rPr>
            </w:pPr>
            <w:r w:rsidRPr="00EE3894">
              <w:rPr>
                <w:color w:val="000000"/>
              </w:rPr>
              <w:t>2,4</w:t>
            </w:r>
          </w:p>
        </w:tc>
      </w:tr>
      <w:tr w:rsidR="00EE3894" w:rsidRPr="00EE3894" w:rsidTr="00444C1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894" w:rsidRPr="00EE3894" w:rsidRDefault="00EE3894" w:rsidP="00EE3894">
            <w:pPr>
              <w:jc w:val="center"/>
              <w:rPr>
                <w:color w:val="000000"/>
                <w:sz w:val="20"/>
                <w:szCs w:val="20"/>
              </w:rPr>
            </w:pPr>
            <w:r w:rsidRPr="00EE3894">
              <w:rPr>
                <w:color w:val="000000"/>
                <w:sz w:val="20"/>
                <w:szCs w:val="20"/>
              </w:rPr>
              <w:t>ССОШ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894" w:rsidRPr="00EE3894" w:rsidRDefault="00EE3894" w:rsidP="00EE3894">
            <w:pPr>
              <w:jc w:val="center"/>
              <w:rPr>
                <w:color w:val="000000"/>
              </w:rPr>
            </w:pPr>
            <w:r w:rsidRPr="00EE3894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894" w:rsidRPr="00EE3894" w:rsidRDefault="00EE3894" w:rsidP="00EE3894">
            <w:pPr>
              <w:jc w:val="center"/>
              <w:rPr>
                <w:color w:val="000000"/>
              </w:rPr>
            </w:pPr>
            <w:r w:rsidRPr="00EE3894">
              <w:rPr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894" w:rsidRPr="00EE3894" w:rsidRDefault="00EE3894" w:rsidP="00EE3894">
            <w:pPr>
              <w:jc w:val="right"/>
              <w:rPr>
                <w:color w:val="000000"/>
              </w:rPr>
            </w:pPr>
            <w:r w:rsidRPr="00EE3894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894" w:rsidRPr="00EE3894" w:rsidRDefault="00EE3894" w:rsidP="00EE3894">
            <w:pPr>
              <w:jc w:val="right"/>
              <w:rPr>
                <w:color w:val="000000"/>
              </w:rPr>
            </w:pPr>
            <w:r w:rsidRPr="00EE3894">
              <w:rPr>
                <w:color w:val="000000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E3894" w:rsidRPr="00EE3894" w:rsidRDefault="00EE3894" w:rsidP="00EE3894">
            <w:pPr>
              <w:jc w:val="right"/>
              <w:rPr>
                <w:color w:val="000000"/>
              </w:rPr>
            </w:pPr>
            <w:r w:rsidRPr="00EE3894">
              <w:rPr>
                <w:color w:val="000000"/>
              </w:rPr>
              <w:t>2,4</w:t>
            </w:r>
          </w:p>
        </w:tc>
      </w:tr>
      <w:tr w:rsidR="00EE3894" w:rsidRPr="00EE3894" w:rsidTr="00444C1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894" w:rsidRPr="00EE3894" w:rsidRDefault="00EE3894" w:rsidP="00EE3894">
            <w:pPr>
              <w:jc w:val="center"/>
              <w:rPr>
                <w:color w:val="000000"/>
                <w:sz w:val="20"/>
                <w:szCs w:val="20"/>
              </w:rPr>
            </w:pPr>
            <w:r w:rsidRPr="00EE3894">
              <w:rPr>
                <w:color w:val="000000"/>
                <w:sz w:val="20"/>
                <w:szCs w:val="20"/>
              </w:rPr>
              <w:t>АСОШ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894" w:rsidRPr="00EE3894" w:rsidRDefault="00EE3894" w:rsidP="00EE3894">
            <w:pPr>
              <w:jc w:val="center"/>
              <w:rPr>
                <w:color w:val="000000"/>
              </w:rPr>
            </w:pPr>
            <w:r w:rsidRPr="00EE3894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894" w:rsidRPr="00EE3894" w:rsidRDefault="00EE3894" w:rsidP="00EE3894">
            <w:pPr>
              <w:jc w:val="center"/>
              <w:rPr>
                <w:color w:val="000000"/>
              </w:rPr>
            </w:pPr>
            <w:r w:rsidRPr="00EE3894">
              <w:rPr>
                <w:color w:val="00000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894" w:rsidRPr="00EE3894" w:rsidRDefault="00EE3894" w:rsidP="00EE3894">
            <w:pPr>
              <w:jc w:val="right"/>
              <w:rPr>
                <w:color w:val="000000"/>
              </w:rPr>
            </w:pPr>
            <w:r w:rsidRPr="00EE3894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894" w:rsidRPr="00EE3894" w:rsidRDefault="00EE3894" w:rsidP="00EE3894">
            <w:pPr>
              <w:jc w:val="right"/>
              <w:rPr>
                <w:color w:val="000000"/>
              </w:rPr>
            </w:pPr>
            <w:r w:rsidRPr="00EE3894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EE3894" w:rsidRPr="00EE3894" w:rsidRDefault="00EE3894" w:rsidP="00EE3894">
            <w:pPr>
              <w:jc w:val="right"/>
              <w:rPr>
                <w:color w:val="000000"/>
              </w:rPr>
            </w:pPr>
            <w:r w:rsidRPr="00EE3894">
              <w:rPr>
                <w:color w:val="000000"/>
              </w:rPr>
              <w:t>3,3</w:t>
            </w:r>
          </w:p>
        </w:tc>
      </w:tr>
    </w:tbl>
    <w:p w:rsidR="00EE3894" w:rsidRDefault="00EE3894" w:rsidP="00EE3894">
      <w:pPr>
        <w:shd w:val="clear" w:color="auto" w:fill="FFFFFF"/>
        <w:jc w:val="both"/>
        <w:outlineLvl w:val="2"/>
        <w:rPr>
          <w:color w:val="0F1115"/>
        </w:rPr>
      </w:pPr>
      <w:r>
        <w:rPr>
          <w:color w:val="0F1115"/>
        </w:rPr>
        <w:lastRenderedPageBreak/>
        <w:t>К</w:t>
      </w:r>
      <w:r w:rsidRPr="00EE3894">
        <w:rPr>
          <w:color w:val="0F1115"/>
        </w:rPr>
        <w:t>оэффициент качества</w:t>
      </w:r>
      <w:r>
        <w:rPr>
          <w:color w:val="0F1115"/>
        </w:rPr>
        <w:t xml:space="preserve"> за 1 полугодие 2025-2026 учебного года в общеобразовательных учреждениях МР «</w:t>
      </w:r>
      <w:proofErr w:type="spellStart"/>
      <w:r>
        <w:rPr>
          <w:color w:val="0F1115"/>
        </w:rPr>
        <w:t>Оймяконский</w:t>
      </w:r>
      <w:proofErr w:type="spellEnd"/>
      <w:r>
        <w:rPr>
          <w:color w:val="0F1115"/>
        </w:rPr>
        <w:t xml:space="preserve"> улус» составил от 1,3 (</w:t>
      </w:r>
      <w:proofErr w:type="spellStart"/>
      <w:r>
        <w:rPr>
          <w:color w:val="0F1115"/>
        </w:rPr>
        <w:t>ТерСОШ</w:t>
      </w:r>
      <w:proofErr w:type="spellEnd"/>
      <w:r>
        <w:rPr>
          <w:color w:val="0F1115"/>
        </w:rPr>
        <w:t xml:space="preserve">) до 3,3 (АСОШ). </w:t>
      </w:r>
      <w:r w:rsidRPr="00E654D4">
        <w:rPr>
          <w:b/>
          <w:bCs/>
          <w:i/>
          <w:iCs/>
          <w:color w:val="0F1115"/>
        </w:rPr>
        <w:t>Показатель по району – 1,9</w:t>
      </w:r>
      <w:r>
        <w:rPr>
          <w:color w:val="0F1115"/>
        </w:rPr>
        <w:t>. Это свидетельствует о том, что к</w:t>
      </w:r>
      <w:r w:rsidRPr="00EE3894">
        <w:rPr>
          <w:color w:val="0F1115"/>
        </w:rPr>
        <w:t xml:space="preserve">аждый второй </w:t>
      </w:r>
      <w:r>
        <w:rPr>
          <w:color w:val="0F1115"/>
        </w:rPr>
        <w:t>ребенок</w:t>
      </w:r>
      <w:r w:rsidRPr="00EE3894">
        <w:rPr>
          <w:color w:val="0F1115"/>
        </w:rPr>
        <w:t xml:space="preserve"> </w:t>
      </w:r>
      <w:r>
        <w:rPr>
          <w:color w:val="0F1115"/>
        </w:rPr>
        <w:t xml:space="preserve">в районе </w:t>
      </w:r>
      <w:r w:rsidRPr="00EE3894">
        <w:rPr>
          <w:color w:val="0F1115"/>
        </w:rPr>
        <w:t>учится на 4 и 5 (отличник или хорошист)</w:t>
      </w:r>
      <w:r>
        <w:rPr>
          <w:color w:val="0F1115"/>
        </w:rPr>
        <w:t>.</w:t>
      </w:r>
    </w:p>
    <w:p w:rsidR="009B3BC9" w:rsidRDefault="009B3BC9" w:rsidP="00EE3894">
      <w:pPr>
        <w:shd w:val="clear" w:color="auto" w:fill="FFFFFF"/>
        <w:jc w:val="both"/>
        <w:outlineLvl w:val="2"/>
        <w:rPr>
          <w:color w:val="0F1115"/>
        </w:rPr>
      </w:pPr>
    </w:p>
    <w:p w:rsidR="009B3BC9" w:rsidRPr="009B3BC9" w:rsidRDefault="009B3BC9" w:rsidP="00EE3894">
      <w:pPr>
        <w:shd w:val="clear" w:color="auto" w:fill="FFFFFF"/>
        <w:jc w:val="both"/>
        <w:outlineLvl w:val="2"/>
        <w:rPr>
          <w:i/>
          <w:iCs/>
          <w:color w:val="0F1115"/>
        </w:rPr>
      </w:pPr>
      <w:r w:rsidRPr="009B3BC9">
        <w:rPr>
          <w:i/>
          <w:iCs/>
          <w:color w:val="0F1115"/>
        </w:rPr>
        <w:t>Таблица 2.6. Детальный анализ по школам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520"/>
        <w:gridCol w:w="2780"/>
        <w:gridCol w:w="858"/>
        <w:gridCol w:w="1796"/>
        <w:gridCol w:w="3544"/>
      </w:tblGrid>
      <w:tr w:rsidR="009B3BC9" w:rsidRPr="009B3BC9" w:rsidTr="009B3BC9">
        <w:trPr>
          <w:trHeight w:val="570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BC9" w:rsidRPr="009B3BC9" w:rsidRDefault="009B3BC9" w:rsidP="009B3BC9">
            <w:pPr>
              <w:jc w:val="center"/>
              <w:rPr>
                <w:b/>
                <w:bCs/>
                <w:color w:val="000000"/>
              </w:rPr>
            </w:pPr>
            <w:r w:rsidRPr="009B3BC9">
              <w:rPr>
                <w:b/>
                <w:bCs/>
                <w:color w:val="000000"/>
              </w:rPr>
              <w:t>Список обучающихся 9 классов</w:t>
            </w:r>
            <w:r>
              <w:rPr>
                <w:b/>
                <w:bCs/>
                <w:color w:val="000000"/>
              </w:rPr>
              <w:t xml:space="preserve">, </w:t>
            </w:r>
            <w:r w:rsidRPr="009B3BC9">
              <w:rPr>
                <w:b/>
                <w:bCs/>
                <w:color w:val="000000"/>
              </w:rPr>
              <w:t xml:space="preserve">претендующих на </w:t>
            </w:r>
            <w:r>
              <w:rPr>
                <w:b/>
                <w:bCs/>
                <w:color w:val="000000"/>
              </w:rPr>
              <w:t>получение а</w:t>
            </w:r>
            <w:r w:rsidRPr="009B3BC9">
              <w:rPr>
                <w:b/>
                <w:bCs/>
                <w:color w:val="000000"/>
              </w:rPr>
              <w:t>ттестат</w:t>
            </w:r>
            <w:r>
              <w:rPr>
                <w:b/>
                <w:bCs/>
                <w:color w:val="000000"/>
              </w:rPr>
              <w:t>ов</w:t>
            </w:r>
            <w:r w:rsidRPr="009B3BC9">
              <w:rPr>
                <w:b/>
                <w:bCs/>
                <w:color w:val="000000"/>
              </w:rPr>
              <w:t xml:space="preserve"> с отличием </w:t>
            </w:r>
          </w:p>
        </w:tc>
      </w:tr>
      <w:tr w:rsidR="009B3BC9" w:rsidRPr="009B3BC9" w:rsidTr="009B3BC9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C9" w:rsidRPr="009B3BC9" w:rsidRDefault="009B3BC9" w:rsidP="009B3B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C9" w:rsidRPr="009B3BC9" w:rsidRDefault="009B3BC9" w:rsidP="009B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C9" w:rsidRPr="009B3BC9" w:rsidRDefault="009B3BC9" w:rsidP="009B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C9" w:rsidRPr="009B3BC9" w:rsidRDefault="009B3BC9" w:rsidP="009B3BC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BC9" w:rsidRPr="009B3BC9" w:rsidRDefault="009B3BC9" w:rsidP="009B3BC9">
            <w:pPr>
              <w:rPr>
                <w:sz w:val="20"/>
                <w:szCs w:val="20"/>
              </w:rPr>
            </w:pPr>
          </w:p>
        </w:tc>
      </w:tr>
      <w:tr w:rsidR="009B3BC9" w:rsidRPr="009B3BC9" w:rsidTr="009B3BC9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BC9" w:rsidRPr="009B3BC9" w:rsidRDefault="009B3BC9" w:rsidP="009B3BC9">
            <w:pPr>
              <w:jc w:val="center"/>
              <w:rPr>
                <w:color w:val="000000"/>
              </w:rPr>
            </w:pPr>
            <w:r w:rsidRPr="009B3BC9">
              <w:rPr>
                <w:color w:val="000000"/>
              </w:rPr>
              <w:t>№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BC9" w:rsidRPr="009B3BC9" w:rsidRDefault="009B3BC9" w:rsidP="009B3BC9">
            <w:pPr>
              <w:jc w:val="center"/>
              <w:rPr>
                <w:color w:val="000000"/>
              </w:rPr>
            </w:pPr>
            <w:r w:rsidRPr="009B3BC9">
              <w:rPr>
                <w:color w:val="000000"/>
              </w:rPr>
              <w:t>Наименование ОУ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BC9" w:rsidRPr="009B3BC9" w:rsidRDefault="009B3BC9" w:rsidP="009B3BC9">
            <w:pPr>
              <w:jc w:val="center"/>
              <w:rPr>
                <w:color w:val="000000"/>
              </w:rPr>
            </w:pPr>
            <w:r w:rsidRPr="009B3BC9">
              <w:rPr>
                <w:color w:val="000000"/>
              </w:rPr>
              <w:t>Класс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BC9" w:rsidRPr="009B3BC9" w:rsidRDefault="009B3BC9" w:rsidP="009B3BC9">
            <w:pPr>
              <w:jc w:val="center"/>
              <w:rPr>
                <w:color w:val="000000"/>
              </w:rPr>
            </w:pPr>
            <w:r w:rsidRPr="009B3BC9">
              <w:rPr>
                <w:color w:val="000000"/>
              </w:rPr>
              <w:t>ФИО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BC9" w:rsidRPr="009B3BC9" w:rsidRDefault="009B3BC9" w:rsidP="009B3BC9">
            <w:pPr>
              <w:jc w:val="center"/>
              <w:rPr>
                <w:color w:val="000000"/>
              </w:rPr>
            </w:pPr>
            <w:r w:rsidRPr="009B3BC9">
              <w:rPr>
                <w:color w:val="000000"/>
              </w:rPr>
              <w:t>Классный руководитель</w:t>
            </w:r>
          </w:p>
        </w:tc>
      </w:tr>
      <w:tr w:rsidR="009B3BC9" w:rsidRPr="009B3BC9" w:rsidTr="009B3BC9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C9" w:rsidRPr="009B3BC9" w:rsidRDefault="009B3BC9" w:rsidP="009B3BC9">
            <w:pPr>
              <w:jc w:val="center"/>
              <w:rPr>
                <w:color w:val="000000"/>
              </w:rPr>
            </w:pPr>
            <w:r w:rsidRPr="009B3BC9">
              <w:rPr>
                <w:color w:val="00000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BC9" w:rsidRPr="009B3BC9" w:rsidRDefault="009B3BC9" w:rsidP="009B3BC9">
            <w:r w:rsidRPr="009B3BC9">
              <w:t>МКОУ "</w:t>
            </w:r>
            <w:proofErr w:type="spellStart"/>
            <w:r w:rsidRPr="009B3BC9">
              <w:t>Артыкская</w:t>
            </w:r>
            <w:proofErr w:type="spellEnd"/>
            <w:r w:rsidRPr="009B3BC9">
              <w:t xml:space="preserve"> СОШ"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C9" w:rsidRPr="009B3BC9" w:rsidRDefault="009B3BC9" w:rsidP="009B3BC9">
            <w:pPr>
              <w:jc w:val="center"/>
              <w:rPr>
                <w:color w:val="000000"/>
              </w:rPr>
            </w:pPr>
            <w:r w:rsidRPr="009B3BC9">
              <w:rPr>
                <w:color w:val="000000"/>
              </w:rPr>
              <w:t>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BC9" w:rsidRPr="009B3BC9" w:rsidRDefault="009B3BC9" w:rsidP="009B3BC9">
            <w:pPr>
              <w:rPr>
                <w:color w:val="000000"/>
              </w:rPr>
            </w:pPr>
            <w:r w:rsidRPr="009B3BC9">
              <w:rPr>
                <w:color w:val="000000"/>
              </w:rPr>
              <w:t xml:space="preserve">Грачёва Анастасия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BC9" w:rsidRPr="009B3BC9" w:rsidRDefault="009B3BC9" w:rsidP="009B3BC9">
            <w:pPr>
              <w:rPr>
                <w:color w:val="000000"/>
              </w:rPr>
            </w:pPr>
            <w:r w:rsidRPr="009B3BC9">
              <w:rPr>
                <w:color w:val="000000"/>
              </w:rPr>
              <w:t>Куликова Анастасия Анатольевна</w:t>
            </w:r>
          </w:p>
        </w:tc>
      </w:tr>
      <w:tr w:rsidR="009B3BC9" w:rsidRPr="009B3BC9" w:rsidTr="009B3BC9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C9" w:rsidRPr="009B3BC9" w:rsidRDefault="009B3BC9" w:rsidP="009B3BC9">
            <w:pPr>
              <w:jc w:val="center"/>
              <w:rPr>
                <w:color w:val="000000"/>
              </w:rPr>
            </w:pPr>
            <w:r w:rsidRPr="009B3BC9">
              <w:rPr>
                <w:color w:val="000000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BC9" w:rsidRPr="009B3BC9" w:rsidRDefault="009B3BC9" w:rsidP="009B3BC9">
            <w:pPr>
              <w:rPr>
                <w:color w:val="000000"/>
              </w:rPr>
            </w:pPr>
            <w:r w:rsidRPr="009B3BC9">
              <w:rPr>
                <w:color w:val="000000"/>
              </w:rPr>
              <w:t>МБОУ "УНСОШ им. И.В. Хоменко"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C9" w:rsidRPr="009B3BC9" w:rsidRDefault="009B3BC9" w:rsidP="009B3BC9">
            <w:pPr>
              <w:jc w:val="center"/>
              <w:rPr>
                <w:color w:val="000000"/>
              </w:rPr>
            </w:pPr>
            <w:r w:rsidRPr="009B3BC9">
              <w:rPr>
                <w:color w:val="000000"/>
              </w:rPr>
              <w:t>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C9" w:rsidRPr="009B3BC9" w:rsidRDefault="009B3BC9" w:rsidP="009B3BC9">
            <w:pPr>
              <w:rPr>
                <w:color w:val="000000"/>
              </w:rPr>
            </w:pPr>
            <w:r w:rsidRPr="009B3BC9">
              <w:rPr>
                <w:color w:val="000000"/>
              </w:rPr>
              <w:t xml:space="preserve">Кривошапкина </w:t>
            </w:r>
            <w:proofErr w:type="spellStart"/>
            <w:r w:rsidRPr="009B3BC9">
              <w:rPr>
                <w:color w:val="000000"/>
              </w:rPr>
              <w:t>Сандара</w:t>
            </w:r>
            <w:proofErr w:type="spellEnd"/>
            <w:r w:rsidRPr="009B3BC9">
              <w:rPr>
                <w:color w:val="000000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C9" w:rsidRPr="009B3BC9" w:rsidRDefault="009B3BC9" w:rsidP="009B3BC9">
            <w:pPr>
              <w:rPr>
                <w:color w:val="000000"/>
              </w:rPr>
            </w:pPr>
            <w:proofErr w:type="spellStart"/>
            <w:r w:rsidRPr="009B3BC9">
              <w:rPr>
                <w:color w:val="000000"/>
              </w:rPr>
              <w:t>Будаева</w:t>
            </w:r>
            <w:proofErr w:type="spellEnd"/>
            <w:r w:rsidRPr="009B3BC9">
              <w:rPr>
                <w:color w:val="000000"/>
              </w:rPr>
              <w:t xml:space="preserve"> Ирина </w:t>
            </w:r>
            <w:proofErr w:type="spellStart"/>
            <w:r w:rsidRPr="009B3BC9">
              <w:rPr>
                <w:color w:val="000000"/>
              </w:rPr>
              <w:t>Болотовна</w:t>
            </w:r>
            <w:proofErr w:type="spellEnd"/>
          </w:p>
        </w:tc>
      </w:tr>
      <w:tr w:rsidR="009B3BC9" w:rsidRPr="009B3BC9" w:rsidTr="009B3BC9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C9" w:rsidRPr="009B3BC9" w:rsidRDefault="009B3BC9" w:rsidP="009B3BC9">
            <w:pPr>
              <w:jc w:val="center"/>
              <w:rPr>
                <w:color w:val="000000"/>
              </w:rPr>
            </w:pPr>
            <w:r w:rsidRPr="009B3BC9">
              <w:rPr>
                <w:color w:val="000000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BC9" w:rsidRPr="009B3BC9" w:rsidRDefault="009B3BC9" w:rsidP="009B3BC9">
            <w:pPr>
              <w:rPr>
                <w:color w:val="000000"/>
              </w:rPr>
            </w:pPr>
            <w:r w:rsidRPr="009B3BC9">
              <w:rPr>
                <w:color w:val="000000"/>
              </w:rPr>
              <w:t>МБОУ "УНСОШ им. И.В. Хоменко"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C9" w:rsidRPr="009B3BC9" w:rsidRDefault="009B3BC9" w:rsidP="009B3BC9">
            <w:pPr>
              <w:jc w:val="center"/>
              <w:rPr>
                <w:color w:val="000000"/>
              </w:rPr>
            </w:pPr>
            <w:r w:rsidRPr="009B3BC9">
              <w:rPr>
                <w:color w:val="000000"/>
              </w:rPr>
              <w:t>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C9" w:rsidRPr="009B3BC9" w:rsidRDefault="009B3BC9" w:rsidP="009B3BC9">
            <w:pPr>
              <w:rPr>
                <w:color w:val="000000"/>
              </w:rPr>
            </w:pPr>
            <w:r w:rsidRPr="009B3BC9">
              <w:rPr>
                <w:color w:val="000000"/>
              </w:rPr>
              <w:t xml:space="preserve">Пастушок Екатерина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C9" w:rsidRPr="009B3BC9" w:rsidRDefault="009B3BC9" w:rsidP="009B3BC9">
            <w:pPr>
              <w:rPr>
                <w:color w:val="000000"/>
              </w:rPr>
            </w:pPr>
            <w:proofErr w:type="spellStart"/>
            <w:r w:rsidRPr="009B3BC9">
              <w:rPr>
                <w:color w:val="000000"/>
              </w:rPr>
              <w:t>Будаева</w:t>
            </w:r>
            <w:proofErr w:type="spellEnd"/>
            <w:r w:rsidRPr="009B3BC9">
              <w:rPr>
                <w:color w:val="000000"/>
              </w:rPr>
              <w:t xml:space="preserve"> Ирина </w:t>
            </w:r>
            <w:proofErr w:type="spellStart"/>
            <w:r w:rsidRPr="009B3BC9">
              <w:rPr>
                <w:color w:val="000000"/>
              </w:rPr>
              <w:t>Болотовна</w:t>
            </w:r>
            <w:proofErr w:type="spellEnd"/>
          </w:p>
        </w:tc>
      </w:tr>
      <w:tr w:rsidR="009B3BC9" w:rsidRPr="009B3BC9" w:rsidTr="009B3BC9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C9" w:rsidRPr="009B3BC9" w:rsidRDefault="009B3BC9" w:rsidP="009B3BC9">
            <w:pPr>
              <w:jc w:val="center"/>
              <w:rPr>
                <w:color w:val="000000"/>
              </w:rPr>
            </w:pPr>
            <w:r w:rsidRPr="009B3BC9">
              <w:rPr>
                <w:color w:val="000000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C9" w:rsidRPr="009B3BC9" w:rsidRDefault="009B3BC9" w:rsidP="009B3BC9">
            <w:pPr>
              <w:rPr>
                <w:color w:val="000000"/>
              </w:rPr>
            </w:pPr>
            <w:r w:rsidRPr="009B3BC9">
              <w:rPr>
                <w:color w:val="000000"/>
              </w:rPr>
              <w:t>МБОУ "</w:t>
            </w:r>
            <w:proofErr w:type="spellStart"/>
            <w:r w:rsidRPr="009B3BC9">
              <w:rPr>
                <w:color w:val="000000"/>
              </w:rPr>
              <w:t>Усть-Нерская</w:t>
            </w:r>
            <w:proofErr w:type="spellEnd"/>
            <w:r w:rsidRPr="009B3BC9">
              <w:rPr>
                <w:color w:val="000000"/>
              </w:rPr>
              <w:t xml:space="preserve"> гимназия"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C9" w:rsidRPr="009B3BC9" w:rsidRDefault="009B3BC9" w:rsidP="009B3BC9">
            <w:pPr>
              <w:jc w:val="center"/>
              <w:rPr>
                <w:color w:val="000000"/>
              </w:rPr>
            </w:pPr>
            <w:r w:rsidRPr="009B3BC9">
              <w:rPr>
                <w:color w:val="000000"/>
              </w:rPr>
              <w:t>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C9" w:rsidRPr="009B3BC9" w:rsidRDefault="009B3BC9" w:rsidP="009B3BC9">
            <w:pPr>
              <w:rPr>
                <w:color w:val="000000"/>
              </w:rPr>
            </w:pPr>
            <w:r w:rsidRPr="009B3BC9">
              <w:rPr>
                <w:color w:val="000000"/>
              </w:rPr>
              <w:t>Кулаков Ариан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C9" w:rsidRPr="009B3BC9" w:rsidRDefault="009B3BC9" w:rsidP="009B3BC9">
            <w:pPr>
              <w:rPr>
                <w:color w:val="000000"/>
              </w:rPr>
            </w:pPr>
            <w:r w:rsidRPr="009B3BC9">
              <w:rPr>
                <w:color w:val="000000"/>
              </w:rPr>
              <w:t>Кочеткова Оксана Васильевна</w:t>
            </w:r>
          </w:p>
        </w:tc>
      </w:tr>
    </w:tbl>
    <w:p w:rsidR="009B3BC9" w:rsidRDefault="009B3BC9" w:rsidP="00EE3894">
      <w:pPr>
        <w:shd w:val="clear" w:color="auto" w:fill="FFFFFF"/>
        <w:jc w:val="both"/>
        <w:outlineLvl w:val="2"/>
        <w:rPr>
          <w:color w:val="0F1115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780"/>
        <w:gridCol w:w="858"/>
        <w:gridCol w:w="1796"/>
        <w:gridCol w:w="3544"/>
        <w:gridCol w:w="520"/>
      </w:tblGrid>
      <w:tr w:rsidR="009B3BC9" w:rsidRPr="009B3BC9" w:rsidTr="00424F80">
        <w:trPr>
          <w:trHeight w:val="570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BC9" w:rsidRDefault="009B3BC9" w:rsidP="009B3BC9">
            <w:pPr>
              <w:jc w:val="center"/>
              <w:rPr>
                <w:b/>
                <w:bCs/>
                <w:color w:val="000000"/>
              </w:rPr>
            </w:pPr>
            <w:r w:rsidRPr="009B3BC9">
              <w:rPr>
                <w:b/>
                <w:bCs/>
                <w:color w:val="000000"/>
              </w:rPr>
              <w:t>Список обучающихся</w:t>
            </w:r>
            <w:r>
              <w:rPr>
                <w:b/>
                <w:bCs/>
                <w:color w:val="000000"/>
              </w:rPr>
              <w:t xml:space="preserve"> 11</w:t>
            </w:r>
            <w:r w:rsidRPr="009B3BC9">
              <w:rPr>
                <w:b/>
                <w:bCs/>
                <w:color w:val="000000"/>
              </w:rPr>
              <w:t xml:space="preserve"> классов</w:t>
            </w:r>
            <w:r>
              <w:rPr>
                <w:b/>
                <w:bCs/>
                <w:color w:val="000000"/>
              </w:rPr>
              <w:t xml:space="preserve">, </w:t>
            </w:r>
            <w:r w:rsidRPr="009B3BC9">
              <w:rPr>
                <w:b/>
                <w:bCs/>
                <w:color w:val="000000"/>
              </w:rPr>
              <w:t xml:space="preserve">претендующих на </w:t>
            </w:r>
            <w:r>
              <w:rPr>
                <w:b/>
                <w:bCs/>
                <w:color w:val="000000"/>
              </w:rPr>
              <w:t xml:space="preserve">получение </w:t>
            </w:r>
          </w:p>
          <w:p w:rsidR="009B3BC9" w:rsidRPr="009B3BC9" w:rsidRDefault="009B3BC9" w:rsidP="009B3B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</w:t>
            </w:r>
            <w:r w:rsidRPr="009B3BC9">
              <w:rPr>
                <w:b/>
                <w:bCs/>
                <w:color w:val="000000"/>
              </w:rPr>
              <w:t>ттестат</w:t>
            </w:r>
            <w:r>
              <w:rPr>
                <w:b/>
                <w:bCs/>
                <w:color w:val="000000"/>
              </w:rPr>
              <w:t>ов</w:t>
            </w:r>
            <w:r w:rsidRPr="009B3BC9">
              <w:rPr>
                <w:b/>
                <w:bCs/>
                <w:color w:val="000000"/>
              </w:rPr>
              <w:t xml:space="preserve"> с отличием и медал</w:t>
            </w:r>
            <w:r>
              <w:rPr>
                <w:b/>
                <w:bCs/>
                <w:color w:val="000000"/>
              </w:rPr>
              <w:t>и</w:t>
            </w:r>
            <w:r w:rsidRPr="009B3BC9">
              <w:rPr>
                <w:b/>
                <w:bCs/>
                <w:color w:val="000000"/>
              </w:rPr>
              <w:t xml:space="preserve"> «За особые успехи в учебе»</w:t>
            </w:r>
          </w:p>
        </w:tc>
      </w:tr>
      <w:tr w:rsidR="009B3BC9" w:rsidRPr="009B3BC9" w:rsidTr="00AE06FE">
        <w:trPr>
          <w:gridAfter w:val="1"/>
          <w:wAfter w:w="520" w:type="dxa"/>
          <w:trHeight w:val="315"/>
        </w:trPr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BC9" w:rsidRPr="009B3BC9" w:rsidRDefault="009B3BC9" w:rsidP="00424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BC9" w:rsidRPr="009B3BC9" w:rsidRDefault="009B3BC9" w:rsidP="00424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BC9" w:rsidRPr="009B3BC9" w:rsidRDefault="009B3BC9" w:rsidP="00424F80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BC9" w:rsidRPr="009B3BC9" w:rsidRDefault="009B3BC9" w:rsidP="00424F80">
            <w:pPr>
              <w:rPr>
                <w:sz w:val="20"/>
                <w:szCs w:val="20"/>
              </w:rPr>
            </w:pPr>
          </w:p>
        </w:tc>
      </w:tr>
      <w:tr w:rsidR="009B3BC9" w:rsidRPr="009B3BC9" w:rsidTr="00AE06FE">
        <w:trPr>
          <w:gridAfter w:val="1"/>
          <w:wAfter w:w="520" w:type="dxa"/>
          <w:trHeight w:val="63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C9" w:rsidRPr="009B3BC9" w:rsidRDefault="009B3BC9" w:rsidP="00424F80">
            <w:pPr>
              <w:rPr>
                <w:color w:val="000000"/>
              </w:rPr>
            </w:pPr>
            <w:r w:rsidRPr="009B3BC9">
              <w:rPr>
                <w:color w:val="000000"/>
              </w:rPr>
              <w:t>МБОУ "</w:t>
            </w:r>
            <w:proofErr w:type="spellStart"/>
            <w:r w:rsidRPr="009B3BC9">
              <w:rPr>
                <w:color w:val="000000"/>
              </w:rPr>
              <w:t>Томторская</w:t>
            </w:r>
            <w:proofErr w:type="spellEnd"/>
            <w:r w:rsidRPr="009B3BC9">
              <w:rPr>
                <w:color w:val="000000"/>
              </w:rPr>
              <w:t xml:space="preserve"> СОШ </w:t>
            </w:r>
            <w:proofErr w:type="spellStart"/>
            <w:r w:rsidRPr="009B3BC9">
              <w:rPr>
                <w:color w:val="000000"/>
              </w:rPr>
              <w:t>им.Н.М.Заболоцкого</w:t>
            </w:r>
            <w:proofErr w:type="spellEnd"/>
            <w:r w:rsidRPr="009B3BC9">
              <w:rPr>
                <w:color w:val="000000"/>
              </w:rPr>
              <w:t>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C9" w:rsidRPr="009B3BC9" w:rsidRDefault="009B3BC9" w:rsidP="00424F80">
            <w:pPr>
              <w:jc w:val="center"/>
              <w:rPr>
                <w:color w:val="000000"/>
              </w:rPr>
            </w:pPr>
            <w:r w:rsidRPr="009B3BC9">
              <w:rPr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BC9" w:rsidRPr="009B3BC9" w:rsidRDefault="009B3BC9" w:rsidP="00424F80">
            <w:pPr>
              <w:rPr>
                <w:color w:val="000000"/>
              </w:rPr>
            </w:pPr>
            <w:r w:rsidRPr="009B3BC9">
              <w:rPr>
                <w:color w:val="000000"/>
              </w:rPr>
              <w:t xml:space="preserve">Неустроев Никита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BC9" w:rsidRPr="009B3BC9" w:rsidRDefault="009B3BC9" w:rsidP="00424F80">
            <w:pPr>
              <w:rPr>
                <w:color w:val="000000"/>
              </w:rPr>
            </w:pPr>
            <w:r w:rsidRPr="009B3BC9">
              <w:rPr>
                <w:color w:val="000000"/>
              </w:rPr>
              <w:t>Березкина Любовь Павловна</w:t>
            </w:r>
          </w:p>
        </w:tc>
      </w:tr>
      <w:tr w:rsidR="009B3BC9" w:rsidRPr="009B3BC9" w:rsidTr="00AE06FE">
        <w:trPr>
          <w:gridAfter w:val="1"/>
          <w:wAfter w:w="520" w:type="dxa"/>
          <w:trHeight w:val="94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C9" w:rsidRPr="009B3BC9" w:rsidRDefault="009B3BC9" w:rsidP="00424F80">
            <w:pPr>
              <w:rPr>
                <w:color w:val="000000"/>
              </w:rPr>
            </w:pPr>
            <w:r w:rsidRPr="009B3BC9">
              <w:rPr>
                <w:color w:val="000000"/>
              </w:rPr>
              <w:t>МБОУ "</w:t>
            </w:r>
            <w:proofErr w:type="spellStart"/>
            <w:r w:rsidRPr="009B3BC9">
              <w:rPr>
                <w:color w:val="000000"/>
              </w:rPr>
              <w:t>Томторская</w:t>
            </w:r>
            <w:proofErr w:type="spellEnd"/>
            <w:r w:rsidRPr="009B3BC9">
              <w:rPr>
                <w:color w:val="000000"/>
              </w:rPr>
              <w:t xml:space="preserve"> СОШ </w:t>
            </w:r>
            <w:proofErr w:type="spellStart"/>
            <w:r w:rsidRPr="009B3BC9">
              <w:rPr>
                <w:color w:val="000000"/>
              </w:rPr>
              <w:t>им.Н.М.Заболоцкого</w:t>
            </w:r>
            <w:proofErr w:type="spellEnd"/>
            <w:r w:rsidRPr="009B3BC9">
              <w:rPr>
                <w:color w:val="000000"/>
              </w:rPr>
              <w:t>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C9" w:rsidRPr="009B3BC9" w:rsidRDefault="009B3BC9" w:rsidP="00424F80">
            <w:pPr>
              <w:jc w:val="center"/>
              <w:rPr>
                <w:color w:val="000000"/>
              </w:rPr>
            </w:pPr>
            <w:r w:rsidRPr="009B3BC9">
              <w:rPr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BC9" w:rsidRPr="009B3BC9" w:rsidRDefault="009B3BC9" w:rsidP="00424F80">
            <w:pPr>
              <w:rPr>
                <w:color w:val="000000"/>
              </w:rPr>
            </w:pPr>
            <w:r w:rsidRPr="009B3BC9">
              <w:rPr>
                <w:color w:val="000000"/>
              </w:rPr>
              <w:t xml:space="preserve">Спиридонова </w:t>
            </w:r>
            <w:proofErr w:type="spellStart"/>
            <w:r w:rsidRPr="009B3BC9">
              <w:rPr>
                <w:color w:val="000000"/>
              </w:rPr>
              <w:t>Нарыйа</w:t>
            </w:r>
            <w:proofErr w:type="spellEnd"/>
            <w:r w:rsidRPr="009B3BC9">
              <w:rPr>
                <w:color w:val="00000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BC9" w:rsidRPr="009B3BC9" w:rsidRDefault="009B3BC9" w:rsidP="00424F80">
            <w:pPr>
              <w:rPr>
                <w:color w:val="000000"/>
              </w:rPr>
            </w:pPr>
            <w:r w:rsidRPr="009B3BC9">
              <w:rPr>
                <w:color w:val="000000"/>
              </w:rPr>
              <w:t>Березкина Любовь Павловна</w:t>
            </w:r>
          </w:p>
        </w:tc>
      </w:tr>
      <w:tr w:rsidR="009B3BC9" w:rsidRPr="009B3BC9" w:rsidTr="00AE06FE">
        <w:trPr>
          <w:gridAfter w:val="1"/>
          <w:wAfter w:w="520" w:type="dxa"/>
          <w:trHeight w:val="63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C9" w:rsidRPr="009B3BC9" w:rsidRDefault="009B3BC9" w:rsidP="00424F80">
            <w:pPr>
              <w:rPr>
                <w:color w:val="000000"/>
              </w:rPr>
            </w:pPr>
            <w:r w:rsidRPr="009B3BC9">
              <w:rPr>
                <w:color w:val="000000"/>
              </w:rPr>
              <w:t>МБОУ "</w:t>
            </w:r>
            <w:proofErr w:type="spellStart"/>
            <w:r w:rsidRPr="009B3BC9">
              <w:rPr>
                <w:color w:val="000000"/>
              </w:rPr>
              <w:t>Усть-Нерская</w:t>
            </w:r>
            <w:proofErr w:type="spellEnd"/>
            <w:r w:rsidRPr="009B3BC9">
              <w:rPr>
                <w:color w:val="000000"/>
              </w:rPr>
              <w:t xml:space="preserve"> гимназия"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C9" w:rsidRPr="009B3BC9" w:rsidRDefault="009B3BC9" w:rsidP="00424F80">
            <w:pPr>
              <w:jc w:val="center"/>
              <w:rPr>
                <w:color w:val="000000"/>
              </w:rPr>
            </w:pPr>
            <w:r w:rsidRPr="009B3BC9">
              <w:rPr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BC9" w:rsidRPr="009B3BC9" w:rsidRDefault="009B3BC9" w:rsidP="00424F80">
            <w:pPr>
              <w:rPr>
                <w:color w:val="000000"/>
              </w:rPr>
            </w:pPr>
            <w:r w:rsidRPr="009B3BC9">
              <w:rPr>
                <w:color w:val="000000"/>
              </w:rPr>
              <w:t>Винокуров Александр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BC9" w:rsidRPr="009B3BC9" w:rsidRDefault="009B3BC9" w:rsidP="00424F80">
            <w:pPr>
              <w:rPr>
                <w:color w:val="000000"/>
              </w:rPr>
            </w:pPr>
            <w:proofErr w:type="spellStart"/>
            <w:r w:rsidRPr="009B3BC9">
              <w:rPr>
                <w:color w:val="000000"/>
              </w:rPr>
              <w:t>Боченина</w:t>
            </w:r>
            <w:proofErr w:type="spellEnd"/>
            <w:r w:rsidRPr="009B3BC9">
              <w:rPr>
                <w:color w:val="000000"/>
              </w:rPr>
              <w:t xml:space="preserve"> Татьяна Анатольевна</w:t>
            </w:r>
          </w:p>
        </w:tc>
      </w:tr>
      <w:tr w:rsidR="009B3BC9" w:rsidRPr="009B3BC9" w:rsidTr="00AE06FE">
        <w:trPr>
          <w:gridAfter w:val="1"/>
          <w:wAfter w:w="520" w:type="dxa"/>
          <w:trHeight w:val="63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C9" w:rsidRPr="009B3BC9" w:rsidRDefault="009B3BC9" w:rsidP="00424F80">
            <w:pPr>
              <w:rPr>
                <w:color w:val="000000"/>
              </w:rPr>
            </w:pPr>
            <w:r w:rsidRPr="009B3BC9">
              <w:rPr>
                <w:color w:val="000000"/>
              </w:rPr>
              <w:t>МБОУ "</w:t>
            </w:r>
            <w:proofErr w:type="spellStart"/>
            <w:r w:rsidRPr="009B3BC9">
              <w:rPr>
                <w:color w:val="000000"/>
              </w:rPr>
              <w:t>Усть-Нерская</w:t>
            </w:r>
            <w:proofErr w:type="spellEnd"/>
            <w:r w:rsidRPr="009B3BC9">
              <w:rPr>
                <w:color w:val="000000"/>
              </w:rPr>
              <w:t xml:space="preserve"> гимназия"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C9" w:rsidRPr="009B3BC9" w:rsidRDefault="009B3BC9" w:rsidP="00424F80">
            <w:pPr>
              <w:jc w:val="center"/>
              <w:rPr>
                <w:color w:val="000000"/>
              </w:rPr>
            </w:pPr>
            <w:r w:rsidRPr="009B3BC9">
              <w:rPr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BC9" w:rsidRPr="009B3BC9" w:rsidRDefault="009B3BC9" w:rsidP="00424F80">
            <w:pPr>
              <w:rPr>
                <w:color w:val="000000"/>
              </w:rPr>
            </w:pPr>
            <w:proofErr w:type="spellStart"/>
            <w:r w:rsidRPr="009B3BC9">
              <w:rPr>
                <w:color w:val="000000"/>
              </w:rPr>
              <w:t>Фейерабенд</w:t>
            </w:r>
            <w:proofErr w:type="spellEnd"/>
            <w:r w:rsidRPr="009B3BC9">
              <w:rPr>
                <w:color w:val="000000"/>
              </w:rPr>
              <w:t xml:space="preserve"> Кирилл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BC9" w:rsidRPr="009B3BC9" w:rsidRDefault="009B3BC9" w:rsidP="00424F80">
            <w:pPr>
              <w:rPr>
                <w:color w:val="000000"/>
              </w:rPr>
            </w:pPr>
            <w:proofErr w:type="spellStart"/>
            <w:r w:rsidRPr="009B3BC9">
              <w:rPr>
                <w:color w:val="000000"/>
              </w:rPr>
              <w:t>Боченина</w:t>
            </w:r>
            <w:proofErr w:type="spellEnd"/>
            <w:r w:rsidRPr="009B3BC9">
              <w:rPr>
                <w:color w:val="000000"/>
              </w:rPr>
              <w:t xml:space="preserve"> Татьяна Анатольевна</w:t>
            </w:r>
          </w:p>
        </w:tc>
      </w:tr>
    </w:tbl>
    <w:p w:rsidR="00EE3894" w:rsidRPr="001D77C6" w:rsidRDefault="00EE3894" w:rsidP="00EE3894">
      <w:pPr>
        <w:shd w:val="clear" w:color="auto" w:fill="FFFFFF"/>
        <w:jc w:val="both"/>
        <w:outlineLvl w:val="2"/>
        <w:rPr>
          <w:i/>
          <w:iCs/>
          <w:color w:val="0F1115"/>
        </w:rPr>
      </w:pPr>
    </w:p>
    <w:p w:rsidR="0076258A" w:rsidRPr="00EE3894" w:rsidRDefault="00EE3894" w:rsidP="00EE3894">
      <w:pPr>
        <w:shd w:val="clear" w:color="auto" w:fill="FFFFFF"/>
        <w:jc w:val="center"/>
        <w:outlineLvl w:val="2"/>
        <w:rPr>
          <w:i/>
          <w:iCs/>
          <w:color w:val="0F1115"/>
        </w:rPr>
      </w:pPr>
      <w:r w:rsidRPr="001D77C6">
        <w:rPr>
          <w:i/>
          <w:iCs/>
          <w:color w:val="0F1115"/>
        </w:rPr>
        <w:t>Таблица 2.</w:t>
      </w:r>
      <w:r w:rsidR="009B3BC9">
        <w:rPr>
          <w:i/>
          <w:iCs/>
          <w:color w:val="0F1115"/>
        </w:rPr>
        <w:t>7</w:t>
      </w:r>
      <w:r w:rsidRPr="001D77C6">
        <w:rPr>
          <w:i/>
          <w:iCs/>
          <w:color w:val="0F1115"/>
        </w:rPr>
        <w:t>. Детальный анализ по школам</w:t>
      </w:r>
    </w:p>
    <w:p w:rsidR="0076258A" w:rsidRPr="002C69A7" w:rsidRDefault="0076258A" w:rsidP="0076258A">
      <w:pPr>
        <w:shd w:val="clear" w:color="auto" w:fill="FFFFFF"/>
        <w:jc w:val="both"/>
        <w:outlineLvl w:val="3"/>
        <w:rPr>
          <w:b/>
          <w:bCs/>
          <w:color w:val="0F1115"/>
        </w:rPr>
      </w:pPr>
      <w:r>
        <w:rPr>
          <w:b/>
          <w:bCs/>
          <w:color w:val="0F1115"/>
        </w:rPr>
        <w:t>МБОУ «</w:t>
      </w:r>
      <w:proofErr w:type="spellStart"/>
      <w:r w:rsidRPr="002C69A7">
        <w:rPr>
          <w:b/>
          <w:bCs/>
          <w:color w:val="0F1115"/>
        </w:rPr>
        <w:t>Терютьская</w:t>
      </w:r>
      <w:proofErr w:type="spellEnd"/>
      <w:r w:rsidRPr="002C69A7">
        <w:rPr>
          <w:b/>
          <w:bCs/>
          <w:color w:val="0F1115"/>
        </w:rPr>
        <w:t xml:space="preserve"> СОШ им. Г.А. Кривошапкина</w:t>
      </w:r>
      <w:r>
        <w:rPr>
          <w:b/>
          <w:bCs/>
          <w:color w:val="0F1115"/>
        </w:rPr>
        <w:t>»</w:t>
      </w:r>
      <w:r w:rsidRPr="002C69A7">
        <w:rPr>
          <w:b/>
          <w:bCs/>
          <w:color w:val="0F1115"/>
        </w:rPr>
        <w:t xml:space="preserve"> (</w:t>
      </w:r>
      <w:proofErr w:type="spellStart"/>
      <w:r w:rsidRPr="002C69A7">
        <w:rPr>
          <w:b/>
          <w:bCs/>
          <w:color w:val="0F1115"/>
        </w:rPr>
        <w:t>ТерСОШ</w:t>
      </w:r>
      <w:proofErr w:type="spellEnd"/>
      <w:r w:rsidRPr="002C69A7">
        <w:rPr>
          <w:b/>
          <w:bCs/>
          <w:color w:val="0F1115"/>
        </w:rPr>
        <w:t>)</w:t>
      </w:r>
    </w:p>
    <w:p w:rsidR="0076258A" w:rsidRPr="002C69A7" w:rsidRDefault="0076258A" w:rsidP="0076258A">
      <w:pPr>
        <w:shd w:val="clear" w:color="auto" w:fill="FFFFFF"/>
        <w:jc w:val="both"/>
        <w:rPr>
          <w:color w:val="0F1115"/>
        </w:rPr>
      </w:pPr>
      <w:r w:rsidRPr="002C69A7">
        <w:rPr>
          <w:color w:val="0F1115"/>
        </w:rPr>
        <w:t>Успехи:</w:t>
      </w:r>
      <w:r w:rsidRPr="008A51FB">
        <w:rPr>
          <w:color w:val="0F1115"/>
        </w:rPr>
        <w:t xml:space="preserve"> л</w:t>
      </w:r>
      <w:r w:rsidRPr="002C69A7">
        <w:rPr>
          <w:color w:val="0F1115"/>
        </w:rPr>
        <w:t>учший показатель качества в районе – 75,5%</w:t>
      </w:r>
      <w:r>
        <w:rPr>
          <w:color w:val="0F1115"/>
        </w:rPr>
        <w:t xml:space="preserve">, </w:t>
      </w:r>
      <w:r w:rsidRPr="002C69A7">
        <w:rPr>
          <w:color w:val="0F1115"/>
        </w:rPr>
        <w:t>100% успеваемость.</w:t>
      </w:r>
    </w:p>
    <w:p w:rsidR="0076258A" w:rsidRPr="002C69A7" w:rsidRDefault="0076258A" w:rsidP="0076258A">
      <w:pPr>
        <w:shd w:val="clear" w:color="auto" w:fill="FFFFFF"/>
        <w:jc w:val="both"/>
        <w:rPr>
          <w:color w:val="0F1115"/>
        </w:rPr>
      </w:pPr>
      <w:r w:rsidRPr="002C69A7">
        <w:rPr>
          <w:b/>
          <w:bCs/>
          <w:color w:val="0F1115"/>
        </w:rPr>
        <w:t>Методический анализ:</w:t>
      </w:r>
    </w:p>
    <w:p w:rsidR="0076258A" w:rsidRPr="002C69A7" w:rsidRDefault="0076258A" w:rsidP="00C27BBB">
      <w:pPr>
        <w:numPr>
          <w:ilvl w:val="1"/>
          <w:numId w:val="10"/>
        </w:numPr>
        <w:shd w:val="clear" w:color="auto" w:fill="FFFFFF"/>
        <w:ind w:left="0"/>
        <w:jc w:val="both"/>
        <w:rPr>
          <w:color w:val="0F1115"/>
        </w:rPr>
      </w:pPr>
      <w:r w:rsidRPr="002C69A7">
        <w:rPr>
          <w:color w:val="0F1115"/>
        </w:rPr>
        <w:t xml:space="preserve">Эффективное использование </w:t>
      </w:r>
      <w:r>
        <w:rPr>
          <w:color w:val="0F1115"/>
        </w:rPr>
        <w:t xml:space="preserve">особенностей </w:t>
      </w:r>
      <w:proofErr w:type="spellStart"/>
      <w:r w:rsidRPr="002C69A7">
        <w:rPr>
          <w:color w:val="0F1115"/>
        </w:rPr>
        <w:t>малокомплектности</w:t>
      </w:r>
      <w:proofErr w:type="spellEnd"/>
      <w:r w:rsidRPr="002C69A7">
        <w:rPr>
          <w:color w:val="0F1115"/>
        </w:rPr>
        <w:t xml:space="preserve"> для индивидуализации</w:t>
      </w:r>
      <w:r>
        <w:rPr>
          <w:color w:val="0F1115"/>
        </w:rPr>
        <w:t xml:space="preserve"> обучения</w:t>
      </w:r>
      <w:r w:rsidRPr="002C69A7">
        <w:rPr>
          <w:color w:val="0F1115"/>
        </w:rPr>
        <w:t>.</w:t>
      </w:r>
    </w:p>
    <w:p w:rsidR="0076258A" w:rsidRPr="002C69A7" w:rsidRDefault="0076258A" w:rsidP="00C27BBB">
      <w:pPr>
        <w:numPr>
          <w:ilvl w:val="1"/>
          <w:numId w:val="10"/>
        </w:numPr>
        <w:shd w:val="clear" w:color="auto" w:fill="FFFFFF"/>
        <w:ind w:left="0"/>
        <w:jc w:val="both"/>
        <w:rPr>
          <w:color w:val="0F1115"/>
        </w:rPr>
      </w:pPr>
      <w:r w:rsidRPr="002C69A7">
        <w:rPr>
          <w:color w:val="0F1115"/>
        </w:rPr>
        <w:t>Высокая вовлечённость родителей в образовательный процесс.</w:t>
      </w:r>
    </w:p>
    <w:p w:rsidR="0076258A" w:rsidRPr="002C69A7" w:rsidRDefault="0076258A" w:rsidP="0076258A">
      <w:pPr>
        <w:shd w:val="clear" w:color="auto" w:fill="FFFFFF"/>
        <w:jc w:val="both"/>
        <w:rPr>
          <w:color w:val="0F1115"/>
        </w:rPr>
      </w:pPr>
      <w:r w:rsidRPr="002C69A7">
        <w:rPr>
          <w:color w:val="0F1115"/>
        </w:rPr>
        <w:t>Рекомендуемые методические приёмы для тиражирования:</w:t>
      </w:r>
    </w:p>
    <w:p w:rsidR="0076258A" w:rsidRPr="002C69A7" w:rsidRDefault="0076258A" w:rsidP="00C27BBB">
      <w:pPr>
        <w:numPr>
          <w:ilvl w:val="1"/>
          <w:numId w:val="11"/>
        </w:numPr>
        <w:shd w:val="clear" w:color="auto" w:fill="FFFFFF"/>
        <w:ind w:left="0"/>
        <w:jc w:val="both"/>
        <w:rPr>
          <w:color w:val="0F1115"/>
        </w:rPr>
      </w:pPr>
      <w:r w:rsidRPr="002C69A7">
        <w:rPr>
          <w:color w:val="0F1115"/>
        </w:rPr>
        <w:t>Технология смешанного обучения с использованием цифровых ресурсов.</w:t>
      </w:r>
    </w:p>
    <w:p w:rsidR="0076258A" w:rsidRDefault="0076258A" w:rsidP="00C27BBB">
      <w:pPr>
        <w:numPr>
          <w:ilvl w:val="1"/>
          <w:numId w:val="11"/>
        </w:numPr>
        <w:shd w:val="clear" w:color="auto" w:fill="FFFFFF"/>
        <w:ind w:left="0"/>
        <w:jc w:val="both"/>
        <w:rPr>
          <w:color w:val="0F1115"/>
        </w:rPr>
      </w:pPr>
      <w:r w:rsidRPr="002C69A7">
        <w:rPr>
          <w:color w:val="0F1115"/>
        </w:rPr>
        <w:t>Система наставничества «учитель – ученик» внутри школы.</w:t>
      </w:r>
    </w:p>
    <w:p w:rsidR="00A231C4" w:rsidRDefault="00A231C4" w:rsidP="00A231C4">
      <w:pPr>
        <w:shd w:val="clear" w:color="auto" w:fill="FFFFFF"/>
        <w:outlineLvl w:val="3"/>
        <w:rPr>
          <w:b/>
          <w:bCs/>
          <w:color w:val="0F1115"/>
        </w:rPr>
      </w:pPr>
    </w:p>
    <w:p w:rsidR="00A231C4" w:rsidRPr="008A51FB" w:rsidRDefault="00A231C4" w:rsidP="00A231C4">
      <w:pPr>
        <w:shd w:val="clear" w:color="auto" w:fill="FFFFFF"/>
        <w:outlineLvl w:val="3"/>
        <w:rPr>
          <w:b/>
          <w:bCs/>
          <w:color w:val="0F1115"/>
        </w:rPr>
      </w:pPr>
      <w:r>
        <w:rPr>
          <w:b/>
          <w:bCs/>
          <w:color w:val="0F1115"/>
        </w:rPr>
        <w:t>МБОУ «</w:t>
      </w:r>
      <w:proofErr w:type="spellStart"/>
      <w:r w:rsidRPr="008A51FB">
        <w:rPr>
          <w:b/>
          <w:bCs/>
          <w:color w:val="0F1115"/>
        </w:rPr>
        <w:t>Ючюгейская</w:t>
      </w:r>
      <w:proofErr w:type="spellEnd"/>
      <w:r w:rsidRPr="008A51FB">
        <w:rPr>
          <w:b/>
          <w:bCs/>
          <w:color w:val="0F1115"/>
        </w:rPr>
        <w:t xml:space="preserve"> СОШ им. П.В. Заболоцкого</w:t>
      </w:r>
      <w:r>
        <w:rPr>
          <w:b/>
          <w:bCs/>
          <w:color w:val="0F1115"/>
        </w:rPr>
        <w:t>»</w:t>
      </w:r>
      <w:r w:rsidRPr="008A51FB">
        <w:rPr>
          <w:b/>
          <w:bCs/>
          <w:color w:val="0F1115"/>
        </w:rPr>
        <w:t xml:space="preserve"> (ЮСОШ)</w:t>
      </w:r>
    </w:p>
    <w:p w:rsidR="00A231C4" w:rsidRPr="00A231C4" w:rsidRDefault="00A231C4" w:rsidP="00A231C4">
      <w:pPr>
        <w:shd w:val="clear" w:color="auto" w:fill="FFFFFF"/>
        <w:rPr>
          <w:color w:val="0F1115"/>
        </w:rPr>
      </w:pPr>
      <w:r w:rsidRPr="00A231C4">
        <w:rPr>
          <w:color w:val="0F1115"/>
        </w:rPr>
        <w:t>Успехи: Контингент: 47 → 51 (+4 чел., +8,5%), успеваемость 100%, качество: 72,3% — второй результат в районе</w:t>
      </w:r>
      <w:r w:rsidR="00444C15">
        <w:rPr>
          <w:color w:val="0F1115"/>
        </w:rPr>
        <w:t>.</w:t>
      </w:r>
    </w:p>
    <w:p w:rsidR="00A231C4" w:rsidRPr="00A231C4" w:rsidRDefault="00A231C4" w:rsidP="00A231C4">
      <w:pPr>
        <w:numPr>
          <w:ilvl w:val="0"/>
          <w:numId w:val="12"/>
        </w:numPr>
        <w:shd w:val="clear" w:color="auto" w:fill="FFFFFF"/>
        <w:ind w:left="0"/>
        <w:rPr>
          <w:color w:val="0F1115"/>
        </w:rPr>
      </w:pPr>
      <w:r w:rsidRPr="00A231C4">
        <w:rPr>
          <w:color w:val="0F1115"/>
        </w:rPr>
        <w:t>Отличники: 2 чел. (4,2%)</w:t>
      </w:r>
    </w:p>
    <w:p w:rsidR="00A231C4" w:rsidRPr="00A231C4" w:rsidRDefault="00A231C4" w:rsidP="00A231C4">
      <w:pPr>
        <w:numPr>
          <w:ilvl w:val="0"/>
          <w:numId w:val="12"/>
        </w:numPr>
        <w:shd w:val="clear" w:color="auto" w:fill="FFFFFF"/>
        <w:ind w:left="0"/>
        <w:rPr>
          <w:color w:val="0F1115"/>
        </w:rPr>
      </w:pPr>
      <w:r w:rsidRPr="00A231C4">
        <w:rPr>
          <w:color w:val="0F1115"/>
        </w:rPr>
        <w:t>Хорошисты: 32 чел. (68,1%)</w:t>
      </w:r>
    </w:p>
    <w:p w:rsidR="00A231C4" w:rsidRPr="00A231C4" w:rsidRDefault="00A231C4" w:rsidP="00A231C4">
      <w:pPr>
        <w:numPr>
          <w:ilvl w:val="0"/>
          <w:numId w:val="12"/>
        </w:numPr>
        <w:shd w:val="clear" w:color="auto" w:fill="FFFFFF"/>
        <w:ind w:left="0"/>
        <w:rPr>
          <w:color w:val="0F1115"/>
        </w:rPr>
      </w:pPr>
      <w:r w:rsidRPr="00A231C4">
        <w:rPr>
          <w:color w:val="0F1115"/>
        </w:rPr>
        <w:lastRenderedPageBreak/>
        <w:t>Неуспевающие: 0 чел.</w:t>
      </w:r>
    </w:p>
    <w:p w:rsidR="00A231C4" w:rsidRPr="00A231C4" w:rsidRDefault="00A231C4" w:rsidP="00A231C4">
      <w:pPr>
        <w:shd w:val="clear" w:color="auto" w:fill="FFFFFF"/>
        <w:rPr>
          <w:color w:val="0F1115"/>
        </w:rPr>
      </w:pPr>
      <w:r w:rsidRPr="00A231C4">
        <w:rPr>
          <w:color w:val="0F1115"/>
        </w:rPr>
        <w:t>Сильные стороны:</w:t>
      </w:r>
    </w:p>
    <w:p w:rsidR="00A231C4" w:rsidRPr="00A231C4" w:rsidRDefault="00A231C4" w:rsidP="00A231C4">
      <w:pPr>
        <w:numPr>
          <w:ilvl w:val="0"/>
          <w:numId w:val="13"/>
        </w:numPr>
        <w:shd w:val="clear" w:color="auto" w:fill="FFFFFF"/>
        <w:ind w:left="0"/>
        <w:rPr>
          <w:color w:val="0F1115"/>
        </w:rPr>
      </w:pPr>
      <w:r w:rsidRPr="00A231C4">
        <w:rPr>
          <w:color w:val="0F1115"/>
        </w:rPr>
        <w:t>Высокое качество знаний при минимальном количестве отличников</w:t>
      </w:r>
    </w:p>
    <w:p w:rsidR="00A231C4" w:rsidRPr="00A231C4" w:rsidRDefault="00A231C4" w:rsidP="00A231C4">
      <w:pPr>
        <w:numPr>
          <w:ilvl w:val="0"/>
          <w:numId w:val="13"/>
        </w:numPr>
        <w:shd w:val="clear" w:color="auto" w:fill="FFFFFF"/>
        <w:ind w:left="0"/>
        <w:rPr>
          <w:color w:val="0F1115"/>
        </w:rPr>
      </w:pPr>
      <w:r w:rsidRPr="00A231C4">
        <w:rPr>
          <w:color w:val="0F1115"/>
        </w:rPr>
        <w:t>Стабильный рост контингента — положительная динамика</w:t>
      </w:r>
    </w:p>
    <w:p w:rsidR="00A231C4" w:rsidRPr="00A231C4" w:rsidRDefault="00A231C4" w:rsidP="00A231C4">
      <w:pPr>
        <w:numPr>
          <w:ilvl w:val="0"/>
          <w:numId w:val="13"/>
        </w:numPr>
        <w:shd w:val="clear" w:color="auto" w:fill="FFFFFF"/>
        <w:ind w:left="0"/>
        <w:rPr>
          <w:color w:val="0F1115"/>
        </w:rPr>
      </w:pPr>
      <w:r w:rsidRPr="00A231C4">
        <w:rPr>
          <w:color w:val="0F1115"/>
        </w:rPr>
        <w:t>Эффективная работа с основной массой учащихся</w:t>
      </w:r>
    </w:p>
    <w:p w:rsidR="00A231C4" w:rsidRPr="00A231C4" w:rsidRDefault="00A231C4" w:rsidP="00A231C4">
      <w:pPr>
        <w:shd w:val="clear" w:color="auto" w:fill="FFFFFF"/>
        <w:rPr>
          <w:color w:val="0F1115"/>
        </w:rPr>
      </w:pPr>
      <w:r w:rsidRPr="00A231C4">
        <w:rPr>
          <w:color w:val="0F1115"/>
        </w:rPr>
        <w:t>Методический анализ:</w:t>
      </w:r>
    </w:p>
    <w:p w:rsidR="00A231C4" w:rsidRPr="00A231C4" w:rsidRDefault="00A231C4" w:rsidP="00A231C4">
      <w:pPr>
        <w:numPr>
          <w:ilvl w:val="0"/>
          <w:numId w:val="14"/>
        </w:numPr>
        <w:shd w:val="clear" w:color="auto" w:fill="FFFFFF"/>
        <w:ind w:left="0"/>
        <w:rPr>
          <w:color w:val="0F1115"/>
        </w:rPr>
      </w:pPr>
      <w:r w:rsidRPr="00A231C4">
        <w:rPr>
          <w:color w:val="0F1115"/>
        </w:rPr>
        <w:t>Школа добивается высоких результатов за счёт работы со средним звеном</w:t>
      </w:r>
    </w:p>
    <w:p w:rsidR="00A231C4" w:rsidRPr="00A231C4" w:rsidRDefault="00A231C4" w:rsidP="00A231C4">
      <w:pPr>
        <w:numPr>
          <w:ilvl w:val="0"/>
          <w:numId w:val="14"/>
        </w:numPr>
        <w:shd w:val="clear" w:color="auto" w:fill="FFFFFF"/>
        <w:ind w:left="0"/>
        <w:rPr>
          <w:color w:val="0F1115"/>
        </w:rPr>
      </w:pPr>
      <w:r w:rsidRPr="00A231C4">
        <w:rPr>
          <w:color w:val="0F1115"/>
        </w:rPr>
        <w:t>Выстроена система поддержки учащихся, склонных к хорошей успеваемости</w:t>
      </w:r>
    </w:p>
    <w:p w:rsidR="00A231C4" w:rsidRPr="00A231C4" w:rsidRDefault="00A231C4" w:rsidP="00A231C4">
      <w:pPr>
        <w:shd w:val="clear" w:color="auto" w:fill="FFFFFF"/>
        <w:rPr>
          <w:color w:val="0F1115"/>
        </w:rPr>
      </w:pPr>
      <w:r w:rsidRPr="00A231C4">
        <w:rPr>
          <w:color w:val="0F1115"/>
        </w:rPr>
        <w:t>Рекомендации:</w:t>
      </w:r>
    </w:p>
    <w:p w:rsidR="00A231C4" w:rsidRPr="00A231C4" w:rsidRDefault="00A231C4" w:rsidP="00A231C4">
      <w:pPr>
        <w:numPr>
          <w:ilvl w:val="0"/>
          <w:numId w:val="15"/>
        </w:numPr>
        <w:shd w:val="clear" w:color="auto" w:fill="FFFFFF"/>
        <w:ind w:left="0"/>
        <w:rPr>
          <w:color w:val="0F1115"/>
        </w:rPr>
      </w:pPr>
      <w:r w:rsidRPr="00A231C4">
        <w:rPr>
          <w:color w:val="0F1115"/>
        </w:rPr>
        <w:t>Введение элективных курсов для углублённого изучения предметов</w:t>
      </w:r>
    </w:p>
    <w:p w:rsidR="00A231C4" w:rsidRPr="00A231C4" w:rsidRDefault="00A231C4" w:rsidP="00A231C4">
      <w:pPr>
        <w:numPr>
          <w:ilvl w:val="0"/>
          <w:numId w:val="15"/>
        </w:numPr>
        <w:shd w:val="clear" w:color="auto" w:fill="FFFFFF"/>
        <w:ind w:left="0"/>
        <w:rPr>
          <w:color w:val="0F1115"/>
        </w:rPr>
      </w:pPr>
      <w:r>
        <w:rPr>
          <w:color w:val="0F1115"/>
        </w:rPr>
        <w:t>Продолжить о</w:t>
      </w:r>
      <w:r w:rsidRPr="00A231C4">
        <w:rPr>
          <w:color w:val="0F1115"/>
        </w:rPr>
        <w:t>рганизаци</w:t>
      </w:r>
      <w:r>
        <w:rPr>
          <w:color w:val="0F1115"/>
        </w:rPr>
        <w:t>ю</w:t>
      </w:r>
      <w:r w:rsidRPr="00A231C4">
        <w:rPr>
          <w:color w:val="0F1115"/>
        </w:rPr>
        <w:t xml:space="preserve"> школьных олимпиад и интеллектуальных конкурсов</w:t>
      </w:r>
    </w:p>
    <w:p w:rsidR="00A231C4" w:rsidRDefault="00A231C4" w:rsidP="0076258A">
      <w:pPr>
        <w:shd w:val="clear" w:color="auto" w:fill="FFFFFF"/>
        <w:jc w:val="both"/>
        <w:outlineLvl w:val="3"/>
        <w:rPr>
          <w:b/>
          <w:bCs/>
          <w:color w:val="0F1115"/>
        </w:rPr>
      </w:pPr>
    </w:p>
    <w:p w:rsidR="0076258A" w:rsidRPr="002C69A7" w:rsidRDefault="0076258A" w:rsidP="0076258A">
      <w:pPr>
        <w:shd w:val="clear" w:color="auto" w:fill="FFFFFF"/>
        <w:jc w:val="both"/>
        <w:outlineLvl w:val="3"/>
        <w:rPr>
          <w:b/>
          <w:bCs/>
          <w:color w:val="0F1115"/>
        </w:rPr>
      </w:pPr>
      <w:r>
        <w:rPr>
          <w:b/>
          <w:bCs/>
          <w:color w:val="0F1115"/>
        </w:rPr>
        <w:t>МБОУ «</w:t>
      </w:r>
      <w:proofErr w:type="spellStart"/>
      <w:r w:rsidRPr="002C69A7">
        <w:rPr>
          <w:b/>
          <w:bCs/>
          <w:color w:val="0F1115"/>
        </w:rPr>
        <w:t>Томторская</w:t>
      </w:r>
      <w:proofErr w:type="spellEnd"/>
      <w:r w:rsidRPr="002C69A7">
        <w:rPr>
          <w:b/>
          <w:bCs/>
          <w:color w:val="0F1115"/>
        </w:rPr>
        <w:t xml:space="preserve"> СОШ им. Н.М. Заболоцкого</w:t>
      </w:r>
      <w:r>
        <w:rPr>
          <w:b/>
          <w:bCs/>
          <w:color w:val="0F1115"/>
        </w:rPr>
        <w:t>»</w:t>
      </w:r>
      <w:r w:rsidRPr="002C69A7">
        <w:rPr>
          <w:b/>
          <w:bCs/>
          <w:color w:val="0F1115"/>
        </w:rPr>
        <w:t xml:space="preserve"> (ТСОШ)</w:t>
      </w:r>
    </w:p>
    <w:p w:rsidR="0076258A" w:rsidRPr="002C69A7" w:rsidRDefault="0076258A" w:rsidP="0076258A">
      <w:pPr>
        <w:shd w:val="clear" w:color="auto" w:fill="FFFFFF"/>
        <w:jc w:val="both"/>
        <w:rPr>
          <w:color w:val="0F1115"/>
        </w:rPr>
      </w:pPr>
      <w:r w:rsidRPr="002C69A7">
        <w:rPr>
          <w:color w:val="0F1115"/>
        </w:rPr>
        <w:t>Успехи:</w:t>
      </w:r>
      <w:r w:rsidRPr="002C4E7E">
        <w:rPr>
          <w:color w:val="0F1115"/>
        </w:rPr>
        <w:t xml:space="preserve"> </w:t>
      </w:r>
      <w:r w:rsidRPr="002C69A7">
        <w:rPr>
          <w:color w:val="0F1115"/>
        </w:rPr>
        <w:t xml:space="preserve">100% успеваемость, </w:t>
      </w:r>
      <w:r w:rsidRPr="002C4E7E">
        <w:rPr>
          <w:color w:val="0F1115"/>
        </w:rPr>
        <w:t xml:space="preserve">67,5 </w:t>
      </w:r>
      <w:r w:rsidRPr="002C69A7">
        <w:rPr>
          <w:color w:val="0F1115"/>
        </w:rPr>
        <w:t>% качества</w:t>
      </w:r>
      <w:r w:rsidRPr="002C4E7E">
        <w:rPr>
          <w:color w:val="0F1115"/>
        </w:rPr>
        <w:t xml:space="preserve">, </w:t>
      </w:r>
      <w:r w:rsidRPr="002C69A7">
        <w:rPr>
          <w:color w:val="0F1115"/>
        </w:rPr>
        <w:t>20 отличников, 65 хорошистов</w:t>
      </w:r>
      <w:r w:rsidRPr="002C4E7E">
        <w:rPr>
          <w:color w:val="0F1115"/>
        </w:rPr>
        <w:t>, о</w:t>
      </w:r>
      <w:r w:rsidRPr="002C69A7">
        <w:rPr>
          <w:color w:val="0F1115"/>
        </w:rPr>
        <w:t>тсутствие неуспевающих</w:t>
      </w:r>
      <w:r>
        <w:rPr>
          <w:color w:val="0F1115"/>
        </w:rPr>
        <w:t>, в</w:t>
      </w:r>
      <w:r w:rsidRPr="002C4E7E">
        <w:rPr>
          <w:color w:val="0F1115"/>
        </w:rPr>
        <w:t>едение портфолио учебных достижений с 1 класса.</w:t>
      </w:r>
    </w:p>
    <w:p w:rsidR="0076258A" w:rsidRPr="002C69A7" w:rsidRDefault="0076258A" w:rsidP="0076258A">
      <w:pPr>
        <w:shd w:val="clear" w:color="auto" w:fill="FFFFFF"/>
        <w:jc w:val="both"/>
        <w:rPr>
          <w:color w:val="0F1115"/>
        </w:rPr>
      </w:pPr>
      <w:r w:rsidRPr="002C69A7">
        <w:rPr>
          <w:color w:val="0F1115"/>
        </w:rPr>
        <w:t>Методический анализ:</w:t>
      </w:r>
    </w:p>
    <w:p w:rsidR="0076258A" w:rsidRPr="002C69A7" w:rsidRDefault="0076258A" w:rsidP="00C27BBB">
      <w:pPr>
        <w:numPr>
          <w:ilvl w:val="1"/>
          <w:numId w:val="7"/>
        </w:numPr>
        <w:shd w:val="clear" w:color="auto" w:fill="FFFFFF"/>
        <w:ind w:left="0"/>
        <w:jc w:val="both"/>
        <w:rPr>
          <w:color w:val="0F1115"/>
        </w:rPr>
      </w:pPr>
      <w:r w:rsidRPr="002C69A7">
        <w:rPr>
          <w:color w:val="0F1115"/>
        </w:rPr>
        <w:t>Эффективная система внутришкольного контроля.</w:t>
      </w:r>
    </w:p>
    <w:p w:rsidR="0076258A" w:rsidRPr="002C69A7" w:rsidRDefault="0076258A" w:rsidP="00C27BBB">
      <w:pPr>
        <w:numPr>
          <w:ilvl w:val="1"/>
          <w:numId w:val="7"/>
        </w:numPr>
        <w:shd w:val="clear" w:color="auto" w:fill="FFFFFF"/>
        <w:ind w:left="0"/>
        <w:jc w:val="both"/>
        <w:rPr>
          <w:color w:val="0F1115"/>
        </w:rPr>
      </w:pPr>
      <w:r w:rsidRPr="002C69A7">
        <w:rPr>
          <w:color w:val="0F1115"/>
        </w:rPr>
        <w:t>Выстроена работа с мотивированными учащимися (4 кандидата на медали).</w:t>
      </w:r>
    </w:p>
    <w:p w:rsidR="0076258A" w:rsidRPr="002C69A7" w:rsidRDefault="0076258A" w:rsidP="00C27BBB">
      <w:pPr>
        <w:numPr>
          <w:ilvl w:val="1"/>
          <w:numId w:val="7"/>
        </w:numPr>
        <w:shd w:val="clear" w:color="auto" w:fill="FFFFFF"/>
        <w:ind w:left="0"/>
        <w:jc w:val="both"/>
        <w:rPr>
          <w:color w:val="0F1115"/>
        </w:rPr>
      </w:pPr>
      <w:r w:rsidRPr="002C69A7">
        <w:rPr>
          <w:color w:val="0F1115"/>
        </w:rPr>
        <w:t>Стабильный педагогический коллектив.</w:t>
      </w:r>
    </w:p>
    <w:p w:rsidR="0076258A" w:rsidRPr="002C69A7" w:rsidRDefault="0076258A" w:rsidP="0076258A">
      <w:pPr>
        <w:shd w:val="clear" w:color="auto" w:fill="FFFFFF"/>
        <w:jc w:val="both"/>
        <w:rPr>
          <w:color w:val="0F1115"/>
        </w:rPr>
      </w:pPr>
      <w:r w:rsidRPr="002C69A7">
        <w:rPr>
          <w:color w:val="0F1115"/>
        </w:rPr>
        <w:t>Рекомендуемые методические приёмы для тиражирования опыта:</w:t>
      </w:r>
    </w:p>
    <w:p w:rsidR="0076258A" w:rsidRPr="002C69A7" w:rsidRDefault="0076258A" w:rsidP="00C27BBB">
      <w:pPr>
        <w:numPr>
          <w:ilvl w:val="1"/>
          <w:numId w:val="8"/>
        </w:numPr>
        <w:shd w:val="clear" w:color="auto" w:fill="FFFFFF"/>
        <w:ind w:left="0"/>
        <w:jc w:val="both"/>
        <w:rPr>
          <w:color w:val="0F1115"/>
        </w:rPr>
      </w:pPr>
      <w:r w:rsidRPr="002C69A7">
        <w:rPr>
          <w:color w:val="0F1115"/>
        </w:rPr>
        <w:t xml:space="preserve">Система </w:t>
      </w:r>
      <w:proofErr w:type="spellStart"/>
      <w:r w:rsidRPr="002C69A7">
        <w:rPr>
          <w:color w:val="0F1115"/>
        </w:rPr>
        <w:t>тьюторского</w:t>
      </w:r>
      <w:proofErr w:type="spellEnd"/>
      <w:r w:rsidRPr="002C69A7">
        <w:rPr>
          <w:color w:val="0F1115"/>
        </w:rPr>
        <w:t xml:space="preserve"> сопровождения одарённых детей.</w:t>
      </w:r>
    </w:p>
    <w:p w:rsidR="0076258A" w:rsidRDefault="0076258A" w:rsidP="00C27BBB">
      <w:pPr>
        <w:numPr>
          <w:ilvl w:val="1"/>
          <w:numId w:val="8"/>
        </w:numPr>
        <w:shd w:val="clear" w:color="auto" w:fill="FFFFFF"/>
        <w:ind w:left="0"/>
        <w:jc w:val="both"/>
        <w:rPr>
          <w:color w:val="0F1115"/>
        </w:rPr>
      </w:pPr>
      <w:r w:rsidRPr="002C69A7">
        <w:rPr>
          <w:color w:val="0F1115"/>
        </w:rPr>
        <w:t>Межпредметные модули для развития метапредметных результатов.</w:t>
      </w:r>
    </w:p>
    <w:p w:rsidR="0076258A" w:rsidRDefault="0076258A" w:rsidP="0076258A">
      <w:pPr>
        <w:shd w:val="clear" w:color="auto" w:fill="FFFFFF"/>
        <w:jc w:val="both"/>
        <w:rPr>
          <w:color w:val="0F1115"/>
        </w:rPr>
      </w:pPr>
    </w:p>
    <w:p w:rsidR="0076258A" w:rsidRPr="002C69A7" w:rsidRDefault="0076258A" w:rsidP="0076258A">
      <w:pPr>
        <w:shd w:val="clear" w:color="auto" w:fill="FFFFFF"/>
        <w:jc w:val="both"/>
        <w:outlineLvl w:val="3"/>
        <w:rPr>
          <w:b/>
          <w:bCs/>
          <w:color w:val="0F1115"/>
        </w:rPr>
      </w:pPr>
      <w:r>
        <w:rPr>
          <w:b/>
          <w:bCs/>
          <w:color w:val="0F1115"/>
        </w:rPr>
        <w:t>МБОУ «</w:t>
      </w:r>
      <w:proofErr w:type="spellStart"/>
      <w:r w:rsidRPr="002C69A7">
        <w:rPr>
          <w:b/>
          <w:bCs/>
          <w:color w:val="0F1115"/>
        </w:rPr>
        <w:t>Оймяконская</w:t>
      </w:r>
      <w:proofErr w:type="spellEnd"/>
      <w:r w:rsidRPr="002C69A7">
        <w:rPr>
          <w:b/>
          <w:bCs/>
          <w:color w:val="0F1115"/>
        </w:rPr>
        <w:t xml:space="preserve"> СОШ им. Н.О. Кривошапкина</w:t>
      </w:r>
      <w:r>
        <w:rPr>
          <w:b/>
          <w:bCs/>
          <w:color w:val="0F1115"/>
        </w:rPr>
        <w:t>»</w:t>
      </w:r>
      <w:r w:rsidRPr="002C69A7">
        <w:rPr>
          <w:b/>
          <w:bCs/>
          <w:color w:val="0F1115"/>
        </w:rPr>
        <w:t xml:space="preserve"> (ОСОШ)</w:t>
      </w:r>
    </w:p>
    <w:p w:rsidR="0076258A" w:rsidRPr="002C69A7" w:rsidRDefault="0076258A" w:rsidP="0076258A">
      <w:pPr>
        <w:shd w:val="clear" w:color="auto" w:fill="FFFFFF"/>
        <w:jc w:val="both"/>
        <w:rPr>
          <w:color w:val="0F1115"/>
        </w:rPr>
      </w:pPr>
      <w:r w:rsidRPr="002C69A7">
        <w:rPr>
          <w:color w:val="0F1115"/>
        </w:rPr>
        <w:t>Успехи:</w:t>
      </w:r>
      <w:r>
        <w:rPr>
          <w:color w:val="0F1115"/>
        </w:rPr>
        <w:t xml:space="preserve"> </w:t>
      </w:r>
      <w:r w:rsidRPr="002C69A7">
        <w:rPr>
          <w:color w:val="0F1115"/>
        </w:rPr>
        <w:t xml:space="preserve">100% успеваемость, </w:t>
      </w:r>
      <w:r>
        <w:rPr>
          <w:color w:val="0F1115"/>
        </w:rPr>
        <w:t>средний показатель качества 54,8%.</w:t>
      </w:r>
    </w:p>
    <w:p w:rsidR="0076258A" w:rsidRPr="002C69A7" w:rsidRDefault="0076258A" w:rsidP="0076258A">
      <w:pPr>
        <w:shd w:val="clear" w:color="auto" w:fill="FFFFFF"/>
        <w:jc w:val="both"/>
        <w:rPr>
          <w:color w:val="0F1115"/>
        </w:rPr>
      </w:pPr>
      <w:r w:rsidRPr="002C69A7">
        <w:rPr>
          <w:color w:val="0F1115"/>
        </w:rPr>
        <w:t>Методический анализ:</w:t>
      </w:r>
      <w:r>
        <w:rPr>
          <w:color w:val="0F1115"/>
        </w:rPr>
        <w:t xml:space="preserve"> </w:t>
      </w:r>
      <w:r w:rsidRPr="00DC4BE0">
        <w:rPr>
          <w:color w:val="0F1115"/>
        </w:rPr>
        <w:t>стабильность контингента, низкие показатели пропусков, сбалансированное соотношение отличников и хорошистов, есть потенциал для повышения качества.</w:t>
      </w:r>
    </w:p>
    <w:p w:rsidR="0076258A" w:rsidRPr="002C69A7" w:rsidRDefault="0076258A" w:rsidP="0076258A">
      <w:pPr>
        <w:shd w:val="clear" w:color="auto" w:fill="FFFFFF"/>
        <w:jc w:val="both"/>
        <w:rPr>
          <w:color w:val="0F1115"/>
        </w:rPr>
      </w:pPr>
      <w:r w:rsidRPr="002C69A7">
        <w:rPr>
          <w:color w:val="0F1115"/>
        </w:rPr>
        <w:t>Рекомендуемые методические приёмы:</w:t>
      </w:r>
    </w:p>
    <w:p w:rsidR="0076258A" w:rsidRPr="002C69A7" w:rsidRDefault="00EE3894" w:rsidP="00C27BBB">
      <w:pPr>
        <w:numPr>
          <w:ilvl w:val="1"/>
          <w:numId w:val="9"/>
        </w:numPr>
        <w:shd w:val="clear" w:color="auto" w:fill="FFFFFF"/>
        <w:ind w:left="0"/>
        <w:jc w:val="both"/>
        <w:rPr>
          <w:color w:val="0F1115"/>
        </w:rPr>
      </w:pPr>
      <w:r>
        <w:rPr>
          <w:color w:val="0F1115"/>
        </w:rPr>
        <w:t>Продолжить с</w:t>
      </w:r>
      <w:r w:rsidR="0076258A" w:rsidRPr="002C69A7">
        <w:rPr>
          <w:color w:val="0F1115"/>
        </w:rPr>
        <w:t>оздание разновозрастных учебных групп для проектной деятельности.</w:t>
      </w:r>
    </w:p>
    <w:p w:rsidR="0076258A" w:rsidRDefault="0076258A" w:rsidP="00C27BBB">
      <w:pPr>
        <w:numPr>
          <w:ilvl w:val="1"/>
          <w:numId w:val="9"/>
        </w:numPr>
        <w:shd w:val="clear" w:color="auto" w:fill="FFFFFF"/>
        <w:ind w:left="0"/>
        <w:jc w:val="both"/>
        <w:rPr>
          <w:color w:val="0F1115"/>
        </w:rPr>
      </w:pPr>
      <w:r w:rsidRPr="002C69A7">
        <w:rPr>
          <w:color w:val="0F1115"/>
        </w:rPr>
        <w:t>Использование кейс-технологий на уроках для развития критического мышления.</w:t>
      </w:r>
    </w:p>
    <w:p w:rsidR="0076258A" w:rsidRPr="00A208E0" w:rsidRDefault="0076258A" w:rsidP="00C27BBB">
      <w:pPr>
        <w:numPr>
          <w:ilvl w:val="1"/>
          <w:numId w:val="9"/>
        </w:numPr>
        <w:shd w:val="clear" w:color="auto" w:fill="FFFFFF"/>
        <w:ind w:left="0"/>
        <w:jc w:val="both"/>
        <w:rPr>
          <w:color w:val="0F1115"/>
        </w:rPr>
      </w:pPr>
      <w:r>
        <w:rPr>
          <w:color w:val="0F1115"/>
        </w:rPr>
        <w:t>Увеличить</w:t>
      </w:r>
      <w:r w:rsidRPr="00DC4BE0">
        <w:rPr>
          <w:color w:val="0F1115"/>
        </w:rPr>
        <w:t xml:space="preserve"> количество отличников в старшем звене</w:t>
      </w:r>
    </w:p>
    <w:p w:rsidR="0076258A" w:rsidRDefault="0076258A" w:rsidP="002C69A7">
      <w:pPr>
        <w:shd w:val="clear" w:color="auto" w:fill="FFFFFF"/>
        <w:jc w:val="both"/>
        <w:outlineLvl w:val="3"/>
        <w:rPr>
          <w:b/>
          <w:bCs/>
          <w:color w:val="0F1115"/>
        </w:rPr>
      </w:pPr>
    </w:p>
    <w:p w:rsidR="002C69A7" w:rsidRDefault="002C69A7" w:rsidP="002C69A7">
      <w:pPr>
        <w:shd w:val="clear" w:color="auto" w:fill="FFFFFF"/>
        <w:jc w:val="both"/>
        <w:outlineLvl w:val="3"/>
        <w:rPr>
          <w:b/>
          <w:bCs/>
          <w:color w:val="0F1115"/>
        </w:rPr>
      </w:pPr>
      <w:r>
        <w:rPr>
          <w:b/>
          <w:bCs/>
          <w:color w:val="0F1115"/>
        </w:rPr>
        <w:t>МБОУ «</w:t>
      </w:r>
      <w:proofErr w:type="spellStart"/>
      <w:r w:rsidRPr="002C69A7">
        <w:rPr>
          <w:b/>
          <w:bCs/>
          <w:color w:val="0F1115"/>
        </w:rPr>
        <w:t>Усть-Нерская</w:t>
      </w:r>
      <w:proofErr w:type="spellEnd"/>
      <w:r w:rsidRPr="002C69A7">
        <w:rPr>
          <w:b/>
          <w:bCs/>
          <w:color w:val="0F1115"/>
        </w:rPr>
        <w:t xml:space="preserve"> гимназия</w:t>
      </w:r>
      <w:r>
        <w:rPr>
          <w:b/>
          <w:bCs/>
          <w:color w:val="0F1115"/>
        </w:rPr>
        <w:t>»</w:t>
      </w:r>
      <w:r w:rsidRPr="002C69A7">
        <w:rPr>
          <w:b/>
          <w:bCs/>
          <w:color w:val="0F1115"/>
        </w:rPr>
        <w:t xml:space="preserve"> (УНГ)</w:t>
      </w:r>
    </w:p>
    <w:p w:rsidR="002C69A7" w:rsidRPr="00BA2200" w:rsidRDefault="00BA2200" w:rsidP="002C69A7">
      <w:pPr>
        <w:shd w:val="clear" w:color="auto" w:fill="FFFFFF"/>
        <w:jc w:val="both"/>
        <w:rPr>
          <w:color w:val="0F1115"/>
          <w:u w:val="single"/>
        </w:rPr>
      </w:pPr>
      <w:r w:rsidRPr="00BA2200">
        <w:rPr>
          <w:color w:val="0F1115"/>
        </w:rPr>
        <w:t xml:space="preserve">Успехи: </w:t>
      </w:r>
      <w:r w:rsidR="002C69A7" w:rsidRPr="002C69A7">
        <w:rPr>
          <w:color w:val="0F1115"/>
        </w:rPr>
        <w:t>Среднее качество (50,4%) при высоком потенциале гимназии</w:t>
      </w:r>
      <w:r w:rsidR="002C69A7">
        <w:rPr>
          <w:color w:val="0F1115"/>
        </w:rPr>
        <w:t>.</w:t>
      </w:r>
    </w:p>
    <w:p w:rsidR="002C69A7" w:rsidRPr="002C69A7" w:rsidRDefault="00BA2200" w:rsidP="002C69A7">
      <w:pPr>
        <w:shd w:val="clear" w:color="auto" w:fill="FFFFFF"/>
        <w:jc w:val="both"/>
        <w:rPr>
          <w:color w:val="0F1115"/>
        </w:rPr>
      </w:pPr>
      <w:r>
        <w:rPr>
          <w:color w:val="0F1115"/>
        </w:rPr>
        <w:t xml:space="preserve">Проблемы: </w:t>
      </w:r>
      <w:r w:rsidR="002C69A7">
        <w:rPr>
          <w:color w:val="0F1115"/>
        </w:rPr>
        <w:t>Высокий уровень неуспевающих (16 человек).</w:t>
      </w:r>
    </w:p>
    <w:p w:rsidR="002C69A7" w:rsidRPr="002C69A7" w:rsidRDefault="002C69A7" w:rsidP="002C69A7">
      <w:pPr>
        <w:shd w:val="clear" w:color="auto" w:fill="FFFFFF"/>
        <w:jc w:val="both"/>
        <w:rPr>
          <w:color w:val="0F1115"/>
        </w:rPr>
      </w:pPr>
      <w:r w:rsidRPr="002C69A7">
        <w:rPr>
          <w:color w:val="0F1115"/>
        </w:rPr>
        <w:t>Методический анализ:</w:t>
      </w:r>
    </w:p>
    <w:p w:rsidR="002C69A7" w:rsidRPr="002C69A7" w:rsidRDefault="002C69A7" w:rsidP="00C27BBB">
      <w:pPr>
        <w:numPr>
          <w:ilvl w:val="1"/>
          <w:numId w:val="3"/>
        </w:numPr>
        <w:shd w:val="clear" w:color="auto" w:fill="FFFFFF"/>
        <w:ind w:left="0"/>
        <w:jc w:val="both"/>
        <w:rPr>
          <w:color w:val="0F1115"/>
        </w:rPr>
      </w:pPr>
      <w:r w:rsidRPr="002C69A7">
        <w:rPr>
          <w:color w:val="0F1115"/>
        </w:rPr>
        <w:t>Неуспевающие сконцентрированы в 6-х, 8-х, 9-х классах.</w:t>
      </w:r>
    </w:p>
    <w:p w:rsidR="002C69A7" w:rsidRPr="002C69A7" w:rsidRDefault="002C69A7" w:rsidP="00C27BBB">
      <w:pPr>
        <w:numPr>
          <w:ilvl w:val="1"/>
          <w:numId w:val="3"/>
        </w:numPr>
        <w:shd w:val="clear" w:color="auto" w:fill="FFFFFF"/>
        <w:ind w:left="0"/>
        <w:jc w:val="both"/>
        <w:rPr>
          <w:color w:val="0F1115"/>
        </w:rPr>
      </w:pPr>
      <w:r w:rsidRPr="002C69A7">
        <w:rPr>
          <w:color w:val="0F1115"/>
        </w:rPr>
        <w:t>Предметы риска: русский язык, английский, математика, информатика.</w:t>
      </w:r>
    </w:p>
    <w:p w:rsidR="002C69A7" w:rsidRPr="002C69A7" w:rsidRDefault="002C69A7" w:rsidP="00C27BBB">
      <w:pPr>
        <w:numPr>
          <w:ilvl w:val="1"/>
          <w:numId w:val="3"/>
        </w:numPr>
        <w:shd w:val="clear" w:color="auto" w:fill="FFFFFF"/>
        <w:ind w:left="0"/>
        <w:jc w:val="both"/>
        <w:rPr>
          <w:color w:val="0F1115"/>
        </w:rPr>
      </w:pPr>
      <w:r w:rsidRPr="002C69A7">
        <w:rPr>
          <w:color w:val="0F1115"/>
        </w:rPr>
        <w:t>Возможные причины: недостаточная индивидуализация, слабая преемственность между ступенями, высокая нагрузка.</w:t>
      </w:r>
    </w:p>
    <w:p w:rsidR="002C69A7" w:rsidRPr="002C69A7" w:rsidRDefault="002C69A7" w:rsidP="002C69A7">
      <w:pPr>
        <w:shd w:val="clear" w:color="auto" w:fill="FFFFFF"/>
        <w:jc w:val="both"/>
        <w:rPr>
          <w:color w:val="0F1115"/>
        </w:rPr>
      </w:pPr>
      <w:r w:rsidRPr="002C69A7">
        <w:rPr>
          <w:color w:val="0F1115"/>
        </w:rPr>
        <w:t>Рекомендуе</w:t>
      </w:r>
      <w:r w:rsidRPr="00DC4BE0">
        <w:rPr>
          <w:color w:val="0F1115"/>
        </w:rPr>
        <w:t>тся</w:t>
      </w:r>
      <w:r w:rsidRPr="002C69A7">
        <w:rPr>
          <w:color w:val="0F1115"/>
        </w:rPr>
        <w:t>:</w:t>
      </w:r>
    </w:p>
    <w:p w:rsidR="002C69A7" w:rsidRPr="002C69A7" w:rsidRDefault="002C69A7" w:rsidP="00C27BBB">
      <w:pPr>
        <w:numPr>
          <w:ilvl w:val="1"/>
          <w:numId w:val="4"/>
        </w:numPr>
        <w:shd w:val="clear" w:color="auto" w:fill="FFFFFF"/>
        <w:ind w:left="0"/>
        <w:jc w:val="both"/>
        <w:rPr>
          <w:color w:val="0F1115"/>
        </w:rPr>
      </w:pPr>
      <w:r w:rsidRPr="002C69A7">
        <w:rPr>
          <w:color w:val="0F1115"/>
        </w:rPr>
        <w:t>Введение адаптивных учебных планов для неуспевающих с сокращением теоретической части и увеличением практических занятий.</w:t>
      </w:r>
    </w:p>
    <w:p w:rsidR="002C69A7" w:rsidRPr="002C69A7" w:rsidRDefault="002C69A7" w:rsidP="00C27BBB">
      <w:pPr>
        <w:numPr>
          <w:ilvl w:val="1"/>
          <w:numId w:val="4"/>
        </w:numPr>
        <w:shd w:val="clear" w:color="auto" w:fill="FFFFFF"/>
        <w:ind w:left="0"/>
        <w:jc w:val="both"/>
        <w:rPr>
          <w:color w:val="0F1115"/>
        </w:rPr>
      </w:pPr>
      <w:r w:rsidRPr="002C69A7">
        <w:rPr>
          <w:color w:val="0F1115"/>
        </w:rPr>
        <w:t>Парное и групповое наставничество (отличники ↔ неуспевающие).</w:t>
      </w:r>
    </w:p>
    <w:p w:rsidR="002C69A7" w:rsidRDefault="002C69A7" w:rsidP="00C27BBB">
      <w:pPr>
        <w:numPr>
          <w:ilvl w:val="1"/>
          <w:numId w:val="4"/>
        </w:numPr>
        <w:shd w:val="clear" w:color="auto" w:fill="FFFFFF"/>
        <w:ind w:left="0"/>
        <w:jc w:val="both"/>
        <w:rPr>
          <w:color w:val="0F1115"/>
        </w:rPr>
      </w:pPr>
      <w:r w:rsidRPr="002C69A7">
        <w:rPr>
          <w:color w:val="0F1115"/>
        </w:rPr>
        <w:t>Диагностика сформированности УУД в 5-х и 10-х классах для коррекции программ.</w:t>
      </w:r>
    </w:p>
    <w:p w:rsidR="002C69A7" w:rsidRPr="002C69A7" w:rsidRDefault="002C69A7" w:rsidP="002C69A7">
      <w:pPr>
        <w:shd w:val="clear" w:color="auto" w:fill="FFFFFF"/>
        <w:jc w:val="both"/>
        <w:rPr>
          <w:color w:val="0F1115"/>
        </w:rPr>
      </w:pPr>
    </w:p>
    <w:p w:rsidR="002C69A7" w:rsidRPr="002C69A7" w:rsidRDefault="002C69A7" w:rsidP="002C69A7">
      <w:pPr>
        <w:shd w:val="clear" w:color="auto" w:fill="FFFFFF"/>
        <w:jc w:val="both"/>
        <w:outlineLvl w:val="3"/>
        <w:rPr>
          <w:b/>
          <w:bCs/>
          <w:color w:val="0F1115"/>
        </w:rPr>
      </w:pPr>
      <w:r>
        <w:rPr>
          <w:b/>
          <w:bCs/>
          <w:color w:val="0F1115"/>
        </w:rPr>
        <w:t>МБОУ «</w:t>
      </w:r>
      <w:proofErr w:type="spellStart"/>
      <w:r w:rsidRPr="002C69A7">
        <w:rPr>
          <w:b/>
          <w:bCs/>
          <w:color w:val="0F1115"/>
        </w:rPr>
        <w:t>Усть-Нерская</w:t>
      </w:r>
      <w:proofErr w:type="spellEnd"/>
      <w:r w:rsidRPr="002C69A7">
        <w:rPr>
          <w:b/>
          <w:bCs/>
          <w:color w:val="0F1115"/>
        </w:rPr>
        <w:t xml:space="preserve"> СОШ им. И.В. Хоменко</w:t>
      </w:r>
      <w:r>
        <w:rPr>
          <w:b/>
          <w:bCs/>
          <w:color w:val="0F1115"/>
        </w:rPr>
        <w:t>»</w:t>
      </w:r>
      <w:r w:rsidRPr="002C69A7">
        <w:rPr>
          <w:b/>
          <w:bCs/>
          <w:color w:val="0F1115"/>
        </w:rPr>
        <w:t xml:space="preserve"> (УНСОШ)</w:t>
      </w:r>
    </w:p>
    <w:p w:rsidR="00DC4BE0" w:rsidRDefault="00DC4BE0" w:rsidP="00DC4BE0">
      <w:pPr>
        <w:shd w:val="clear" w:color="auto" w:fill="FFFFFF"/>
        <w:jc w:val="both"/>
        <w:rPr>
          <w:color w:val="0F1115"/>
        </w:rPr>
      </w:pPr>
      <w:r w:rsidRPr="00DC4BE0">
        <w:rPr>
          <w:color w:val="0F1115"/>
        </w:rPr>
        <w:t xml:space="preserve">Успехи: </w:t>
      </w:r>
      <w:r>
        <w:rPr>
          <w:color w:val="0F1115"/>
        </w:rPr>
        <w:t>Показатель</w:t>
      </w:r>
      <w:r w:rsidRPr="00DC4BE0">
        <w:rPr>
          <w:color w:val="0F1115"/>
        </w:rPr>
        <w:t xml:space="preserve"> качеств</w:t>
      </w:r>
      <w:r>
        <w:rPr>
          <w:color w:val="0F1115"/>
        </w:rPr>
        <w:t>а за последние 5 лет выше в среднем на 8,9</w:t>
      </w:r>
      <w:r w:rsidRPr="00DC4BE0">
        <w:rPr>
          <w:color w:val="0F1115"/>
        </w:rPr>
        <w:t>%</w:t>
      </w:r>
      <w:r>
        <w:rPr>
          <w:color w:val="0F1115"/>
        </w:rPr>
        <w:t xml:space="preserve">. </w:t>
      </w:r>
    </w:p>
    <w:p w:rsidR="002C69A7" w:rsidRPr="002C69A7" w:rsidRDefault="00DC4BE0" w:rsidP="00DC4BE0">
      <w:pPr>
        <w:shd w:val="clear" w:color="auto" w:fill="FFFFFF"/>
        <w:jc w:val="both"/>
        <w:rPr>
          <w:color w:val="0F1115"/>
        </w:rPr>
      </w:pPr>
      <w:r w:rsidRPr="00DC4BE0">
        <w:rPr>
          <w:color w:val="0F1115"/>
        </w:rPr>
        <w:t xml:space="preserve">Проблемы: </w:t>
      </w:r>
      <w:r w:rsidR="00A231C4">
        <w:rPr>
          <w:color w:val="0F1115"/>
        </w:rPr>
        <w:t>2</w:t>
      </w:r>
      <w:r>
        <w:rPr>
          <w:color w:val="0F1115"/>
        </w:rPr>
        <w:t xml:space="preserve"> </w:t>
      </w:r>
      <w:r w:rsidRPr="00DC4BE0">
        <w:rPr>
          <w:color w:val="0F1115"/>
        </w:rPr>
        <w:t>неуспевающих</w:t>
      </w:r>
      <w:r>
        <w:rPr>
          <w:color w:val="0F1115"/>
        </w:rPr>
        <w:t xml:space="preserve"> ученик</w:t>
      </w:r>
      <w:r w:rsidR="00A231C4">
        <w:rPr>
          <w:color w:val="0F1115"/>
        </w:rPr>
        <w:t>а</w:t>
      </w:r>
      <w:r>
        <w:rPr>
          <w:color w:val="0F1115"/>
        </w:rPr>
        <w:t>.</w:t>
      </w:r>
    </w:p>
    <w:p w:rsidR="002C69A7" w:rsidRPr="002C69A7" w:rsidRDefault="002C69A7" w:rsidP="002C4E7E">
      <w:pPr>
        <w:shd w:val="clear" w:color="auto" w:fill="FFFFFF"/>
        <w:jc w:val="both"/>
        <w:rPr>
          <w:color w:val="0F1115"/>
        </w:rPr>
      </w:pPr>
      <w:r w:rsidRPr="002C69A7">
        <w:rPr>
          <w:color w:val="0F1115"/>
        </w:rPr>
        <w:t>Методический анализ:</w:t>
      </w:r>
    </w:p>
    <w:p w:rsidR="002C69A7" w:rsidRPr="002C69A7" w:rsidRDefault="002C69A7" w:rsidP="00C27BBB">
      <w:pPr>
        <w:numPr>
          <w:ilvl w:val="1"/>
          <w:numId w:val="5"/>
        </w:numPr>
        <w:shd w:val="clear" w:color="auto" w:fill="FFFFFF"/>
        <w:ind w:left="0"/>
        <w:jc w:val="both"/>
        <w:rPr>
          <w:color w:val="0F1115"/>
        </w:rPr>
      </w:pPr>
      <w:r w:rsidRPr="002C69A7">
        <w:rPr>
          <w:color w:val="0F1115"/>
        </w:rPr>
        <w:t>Пропуски носят системный характер, возможно, связаны с социальными факторами.</w:t>
      </w:r>
    </w:p>
    <w:p w:rsidR="002C69A7" w:rsidRPr="002C69A7" w:rsidRDefault="002C69A7" w:rsidP="00C27BBB">
      <w:pPr>
        <w:numPr>
          <w:ilvl w:val="1"/>
          <w:numId w:val="5"/>
        </w:numPr>
        <w:shd w:val="clear" w:color="auto" w:fill="FFFFFF"/>
        <w:ind w:left="0"/>
        <w:jc w:val="both"/>
        <w:rPr>
          <w:color w:val="0F1115"/>
        </w:rPr>
      </w:pPr>
      <w:r w:rsidRPr="002C69A7">
        <w:rPr>
          <w:color w:val="0F1115"/>
        </w:rPr>
        <w:lastRenderedPageBreak/>
        <w:t>Выбытие – чаще всего в другие регионы</w:t>
      </w:r>
      <w:r w:rsidR="002C4E7E">
        <w:rPr>
          <w:color w:val="0F1115"/>
        </w:rPr>
        <w:t xml:space="preserve"> свидетельствует об</w:t>
      </w:r>
      <w:r w:rsidRPr="002C69A7">
        <w:rPr>
          <w:color w:val="0F1115"/>
        </w:rPr>
        <w:t xml:space="preserve"> отток</w:t>
      </w:r>
      <w:r w:rsidR="002C4E7E">
        <w:rPr>
          <w:color w:val="0F1115"/>
        </w:rPr>
        <w:t>е учащихся и возможно связанно с отпускным периодом их родителей</w:t>
      </w:r>
      <w:r w:rsidRPr="002C69A7">
        <w:rPr>
          <w:color w:val="0F1115"/>
        </w:rPr>
        <w:t>.</w:t>
      </w:r>
    </w:p>
    <w:p w:rsidR="002C69A7" w:rsidRPr="002C69A7" w:rsidRDefault="002C69A7" w:rsidP="002C4E7E">
      <w:pPr>
        <w:shd w:val="clear" w:color="auto" w:fill="FFFFFF"/>
        <w:jc w:val="both"/>
        <w:rPr>
          <w:color w:val="0F1115"/>
        </w:rPr>
      </w:pPr>
      <w:r w:rsidRPr="002C69A7">
        <w:rPr>
          <w:color w:val="0F1115"/>
        </w:rPr>
        <w:t>Рекомендуе</w:t>
      </w:r>
      <w:r w:rsidR="002C4E7E">
        <w:rPr>
          <w:color w:val="0F1115"/>
        </w:rPr>
        <w:t>тся</w:t>
      </w:r>
      <w:r w:rsidRPr="002C69A7">
        <w:rPr>
          <w:color w:val="0F1115"/>
        </w:rPr>
        <w:t>:</w:t>
      </w:r>
    </w:p>
    <w:p w:rsidR="002C69A7" w:rsidRPr="002C69A7" w:rsidRDefault="002C69A7" w:rsidP="00C27BBB">
      <w:pPr>
        <w:numPr>
          <w:ilvl w:val="1"/>
          <w:numId w:val="6"/>
        </w:numPr>
        <w:shd w:val="clear" w:color="auto" w:fill="FFFFFF"/>
        <w:ind w:left="0"/>
        <w:jc w:val="both"/>
        <w:rPr>
          <w:color w:val="0F1115"/>
        </w:rPr>
      </w:pPr>
      <w:r w:rsidRPr="002C69A7">
        <w:rPr>
          <w:color w:val="0F1115"/>
        </w:rPr>
        <w:t>Технология формирующего оценивания для своевременного выявления пробелов.</w:t>
      </w:r>
    </w:p>
    <w:p w:rsidR="002C69A7" w:rsidRPr="002C69A7" w:rsidRDefault="002C69A7" w:rsidP="00C27BBB">
      <w:pPr>
        <w:numPr>
          <w:ilvl w:val="1"/>
          <w:numId w:val="6"/>
        </w:numPr>
        <w:shd w:val="clear" w:color="auto" w:fill="FFFFFF"/>
        <w:ind w:left="0"/>
        <w:jc w:val="both"/>
        <w:rPr>
          <w:color w:val="0F1115"/>
        </w:rPr>
      </w:pPr>
      <w:r w:rsidRPr="002C69A7">
        <w:rPr>
          <w:color w:val="0F1115"/>
        </w:rPr>
        <w:t>Проектная деятельность для повышения мотивации.</w:t>
      </w:r>
    </w:p>
    <w:p w:rsidR="002C69A7" w:rsidRDefault="002C69A7" w:rsidP="00C27BBB">
      <w:pPr>
        <w:numPr>
          <w:ilvl w:val="1"/>
          <w:numId w:val="6"/>
        </w:numPr>
        <w:shd w:val="clear" w:color="auto" w:fill="FFFFFF"/>
        <w:ind w:left="0"/>
        <w:jc w:val="both"/>
        <w:rPr>
          <w:color w:val="0F1115"/>
        </w:rPr>
      </w:pPr>
      <w:r w:rsidRPr="002C69A7">
        <w:rPr>
          <w:color w:val="0F1115"/>
        </w:rPr>
        <w:t>Социально-педагогический консилиум по каждому случаю длительного отсутствия.</w:t>
      </w:r>
    </w:p>
    <w:p w:rsidR="002C4E7E" w:rsidRDefault="002C4E7E" w:rsidP="002C69A7">
      <w:pPr>
        <w:shd w:val="clear" w:color="auto" w:fill="FFFFFF"/>
        <w:jc w:val="both"/>
        <w:outlineLvl w:val="3"/>
        <w:rPr>
          <w:color w:val="0F1115"/>
        </w:rPr>
      </w:pPr>
    </w:p>
    <w:p w:rsidR="008A51FB" w:rsidRPr="008A51FB" w:rsidRDefault="00E06039" w:rsidP="00A208E0">
      <w:pPr>
        <w:shd w:val="clear" w:color="auto" w:fill="FFFFFF"/>
        <w:outlineLvl w:val="3"/>
        <w:rPr>
          <w:b/>
          <w:bCs/>
          <w:color w:val="0F1115"/>
        </w:rPr>
      </w:pPr>
      <w:r>
        <w:rPr>
          <w:b/>
          <w:bCs/>
          <w:color w:val="0F1115"/>
        </w:rPr>
        <w:t>МБОУ «</w:t>
      </w:r>
      <w:proofErr w:type="spellStart"/>
      <w:r>
        <w:rPr>
          <w:b/>
          <w:bCs/>
          <w:color w:val="0F1115"/>
        </w:rPr>
        <w:t>Сордоннохская</w:t>
      </w:r>
      <w:proofErr w:type="spellEnd"/>
      <w:r>
        <w:rPr>
          <w:b/>
          <w:bCs/>
          <w:color w:val="0F1115"/>
        </w:rPr>
        <w:t xml:space="preserve"> СОШ им. </w:t>
      </w:r>
      <w:proofErr w:type="spellStart"/>
      <w:r>
        <w:rPr>
          <w:b/>
          <w:bCs/>
          <w:color w:val="0F1115"/>
        </w:rPr>
        <w:t>Т.И.Скрыбыкиной</w:t>
      </w:r>
      <w:proofErr w:type="spellEnd"/>
      <w:r>
        <w:rPr>
          <w:b/>
          <w:bCs/>
          <w:color w:val="0F1115"/>
        </w:rPr>
        <w:t>»</w:t>
      </w:r>
      <w:r w:rsidR="008A51FB" w:rsidRPr="008A51FB">
        <w:rPr>
          <w:b/>
          <w:bCs/>
          <w:color w:val="0F1115"/>
        </w:rPr>
        <w:t xml:space="preserve"> (ССОШ)</w:t>
      </w:r>
    </w:p>
    <w:p w:rsidR="00A231C4" w:rsidRDefault="00A231C4" w:rsidP="00A231C4">
      <w:pPr>
        <w:shd w:val="clear" w:color="auto" w:fill="FFFFFF"/>
        <w:rPr>
          <w:color w:val="0F1115"/>
        </w:rPr>
      </w:pPr>
      <w:r>
        <w:rPr>
          <w:color w:val="0F1115"/>
        </w:rPr>
        <w:t>Успехи: у</w:t>
      </w:r>
      <w:r w:rsidR="008A51FB" w:rsidRPr="00A231C4">
        <w:rPr>
          <w:color w:val="0F1115"/>
        </w:rPr>
        <w:t>спеваемость: 100%</w:t>
      </w:r>
      <w:r>
        <w:rPr>
          <w:color w:val="0F1115"/>
        </w:rPr>
        <w:t>, о</w:t>
      </w:r>
      <w:r w:rsidRPr="00A231C4">
        <w:rPr>
          <w:color w:val="0F1115"/>
        </w:rPr>
        <w:t>тличники: 1 чел. (3,8%)</w:t>
      </w:r>
      <w:r>
        <w:rPr>
          <w:color w:val="0F1115"/>
        </w:rPr>
        <w:t>, х</w:t>
      </w:r>
      <w:r w:rsidRPr="00A231C4">
        <w:rPr>
          <w:color w:val="0F1115"/>
        </w:rPr>
        <w:t>орошисты: 10 чел. (38,5%)</w:t>
      </w:r>
      <w:r>
        <w:rPr>
          <w:color w:val="0F1115"/>
        </w:rPr>
        <w:t xml:space="preserve">. </w:t>
      </w:r>
    </w:p>
    <w:p w:rsidR="008A51FB" w:rsidRPr="00A231C4" w:rsidRDefault="008A51FB" w:rsidP="00A208E0">
      <w:pPr>
        <w:shd w:val="clear" w:color="auto" w:fill="FFFFFF"/>
        <w:rPr>
          <w:color w:val="0F1115"/>
        </w:rPr>
      </w:pPr>
      <w:r w:rsidRPr="00A231C4">
        <w:rPr>
          <w:color w:val="0F1115"/>
        </w:rPr>
        <w:t>Проблемы:</w:t>
      </w:r>
    </w:p>
    <w:p w:rsidR="008A51FB" w:rsidRPr="00A231C4" w:rsidRDefault="006A7D80" w:rsidP="00C27BBB">
      <w:pPr>
        <w:numPr>
          <w:ilvl w:val="0"/>
          <w:numId w:val="17"/>
        </w:numPr>
        <w:shd w:val="clear" w:color="auto" w:fill="FFFFFF"/>
        <w:ind w:left="0"/>
        <w:rPr>
          <w:color w:val="0F1115"/>
        </w:rPr>
      </w:pPr>
      <w:r>
        <w:rPr>
          <w:color w:val="0F1115"/>
        </w:rPr>
        <w:t>Снижение</w:t>
      </w:r>
      <w:r w:rsidR="008A51FB" w:rsidRPr="00A231C4">
        <w:rPr>
          <w:color w:val="0F1115"/>
        </w:rPr>
        <w:t xml:space="preserve"> качества</w:t>
      </w:r>
      <w:r>
        <w:rPr>
          <w:color w:val="0F1115"/>
        </w:rPr>
        <w:t xml:space="preserve"> до 39,3%</w:t>
      </w:r>
      <w:r w:rsidR="008A51FB" w:rsidRPr="00A231C4">
        <w:rPr>
          <w:color w:val="0F1115"/>
        </w:rPr>
        <w:t> при 100% успеваемости</w:t>
      </w:r>
      <w:r w:rsidR="00E06039" w:rsidRPr="00E06039">
        <w:rPr>
          <w:color w:val="0F1115"/>
        </w:rPr>
        <w:t>.</w:t>
      </w:r>
    </w:p>
    <w:p w:rsidR="008A51FB" w:rsidRPr="00A231C4" w:rsidRDefault="008A51FB" w:rsidP="00C27BBB">
      <w:pPr>
        <w:numPr>
          <w:ilvl w:val="0"/>
          <w:numId w:val="17"/>
        </w:numPr>
        <w:shd w:val="clear" w:color="auto" w:fill="FFFFFF"/>
        <w:ind w:left="0"/>
        <w:rPr>
          <w:color w:val="0F1115"/>
        </w:rPr>
      </w:pPr>
      <w:r w:rsidRPr="00A231C4">
        <w:rPr>
          <w:color w:val="0F1115"/>
        </w:rPr>
        <w:t>Минимальное количество отличников — всего 1</w:t>
      </w:r>
      <w:r w:rsidR="00E06039">
        <w:rPr>
          <w:color w:val="0F1115"/>
        </w:rPr>
        <w:t xml:space="preserve"> ребенок.</w:t>
      </w:r>
    </w:p>
    <w:p w:rsidR="008A51FB" w:rsidRPr="00A231C4" w:rsidRDefault="008A51FB" w:rsidP="00A208E0">
      <w:pPr>
        <w:shd w:val="clear" w:color="auto" w:fill="FFFFFF"/>
        <w:rPr>
          <w:color w:val="0F1115"/>
        </w:rPr>
      </w:pPr>
      <w:r w:rsidRPr="00A231C4">
        <w:rPr>
          <w:color w:val="0F1115"/>
        </w:rPr>
        <w:t>Методический анализ:</w:t>
      </w:r>
    </w:p>
    <w:p w:rsidR="008A51FB" w:rsidRPr="00A231C4" w:rsidRDefault="008A51FB" w:rsidP="00C27BBB">
      <w:pPr>
        <w:numPr>
          <w:ilvl w:val="0"/>
          <w:numId w:val="18"/>
        </w:numPr>
        <w:shd w:val="clear" w:color="auto" w:fill="FFFFFF"/>
        <w:ind w:left="0"/>
        <w:rPr>
          <w:color w:val="0F1115"/>
        </w:rPr>
      </w:pPr>
      <w:r w:rsidRPr="00A231C4">
        <w:rPr>
          <w:color w:val="0F1115"/>
        </w:rPr>
        <w:t>Школа обеспечивает базовый уровень, но не развивает потенциал учащихся</w:t>
      </w:r>
      <w:r w:rsidR="006A7D80">
        <w:rPr>
          <w:color w:val="0F1115"/>
        </w:rPr>
        <w:t>.</w:t>
      </w:r>
    </w:p>
    <w:p w:rsidR="008A51FB" w:rsidRPr="00A231C4" w:rsidRDefault="006A7D80" w:rsidP="00C27BBB">
      <w:pPr>
        <w:numPr>
          <w:ilvl w:val="0"/>
          <w:numId w:val="18"/>
        </w:numPr>
        <w:shd w:val="clear" w:color="auto" w:fill="FFFFFF"/>
        <w:ind w:left="0"/>
        <w:rPr>
          <w:color w:val="0F1115"/>
        </w:rPr>
      </w:pPr>
      <w:r>
        <w:rPr>
          <w:color w:val="0F1115"/>
        </w:rPr>
        <w:t>Систематизировать работу</w:t>
      </w:r>
      <w:r w:rsidR="008A51FB" w:rsidRPr="00A231C4">
        <w:rPr>
          <w:color w:val="0F1115"/>
        </w:rPr>
        <w:t xml:space="preserve"> с мотивированными детьми</w:t>
      </w:r>
      <w:r>
        <w:rPr>
          <w:color w:val="0F1115"/>
        </w:rPr>
        <w:t>.</w:t>
      </w:r>
    </w:p>
    <w:p w:rsidR="008A51FB" w:rsidRPr="00A231C4" w:rsidRDefault="006A7D80" w:rsidP="00C27BBB">
      <w:pPr>
        <w:numPr>
          <w:ilvl w:val="0"/>
          <w:numId w:val="18"/>
        </w:numPr>
        <w:shd w:val="clear" w:color="auto" w:fill="FFFFFF"/>
        <w:ind w:left="0"/>
        <w:rPr>
          <w:color w:val="0F1115"/>
        </w:rPr>
      </w:pPr>
      <w:r>
        <w:rPr>
          <w:color w:val="0F1115"/>
        </w:rPr>
        <w:t>Укрепить</w:t>
      </w:r>
      <w:r w:rsidR="008A51FB" w:rsidRPr="00A231C4">
        <w:rPr>
          <w:color w:val="0F1115"/>
        </w:rPr>
        <w:t xml:space="preserve"> систем</w:t>
      </w:r>
      <w:r>
        <w:rPr>
          <w:color w:val="0F1115"/>
        </w:rPr>
        <w:t>у</w:t>
      </w:r>
      <w:r w:rsidR="008A51FB" w:rsidRPr="00A231C4">
        <w:rPr>
          <w:color w:val="0F1115"/>
        </w:rPr>
        <w:t xml:space="preserve"> развития учебной мотивации</w:t>
      </w:r>
      <w:r>
        <w:rPr>
          <w:color w:val="0F1115"/>
        </w:rPr>
        <w:t>.</w:t>
      </w:r>
    </w:p>
    <w:p w:rsidR="008A51FB" w:rsidRPr="00A231C4" w:rsidRDefault="008A51FB" w:rsidP="00A208E0">
      <w:pPr>
        <w:shd w:val="clear" w:color="auto" w:fill="FFFFFF"/>
        <w:rPr>
          <w:color w:val="0F1115"/>
        </w:rPr>
      </w:pPr>
      <w:r w:rsidRPr="00A231C4">
        <w:rPr>
          <w:color w:val="0F1115"/>
        </w:rPr>
        <w:t>Рекомендации:</w:t>
      </w:r>
    </w:p>
    <w:p w:rsidR="008A51FB" w:rsidRPr="00A231C4" w:rsidRDefault="00E06039" w:rsidP="00C27BBB">
      <w:pPr>
        <w:numPr>
          <w:ilvl w:val="0"/>
          <w:numId w:val="19"/>
        </w:numPr>
        <w:shd w:val="clear" w:color="auto" w:fill="FFFFFF"/>
        <w:ind w:left="0"/>
        <w:rPr>
          <w:color w:val="0F1115"/>
        </w:rPr>
      </w:pPr>
      <w:r>
        <w:rPr>
          <w:color w:val="0F1115"/>
        </w:rPr>
        <w:t>Продолжить о</w:t>
      </w:r>
      <w:r w:rsidR="008A51FB" w:rsidRPr="00A231C4">
        <w:rPr>
          <w:color w:val="0F1115"/>
        </w:rPr>
        <w:t>рганизаци</w:t>
      </w:r>
      <w:r>
        <w:rPr>
          <w:color w:val="0F1115"/>
        </w:rPr>
        <w:t xml:space="preserve">ю </w:t>
      </w:r>
      <w:r w:rsidR="008A51FB" w:rsidRPr="00A231C4">
        <w:rPr>
          <w:color w:val="0F1115"/>
        </w:rPr>
        <w:t>конкурсов и соревнований учебного характера</w:t>
      </w:r>
      <w:r>
        <w:rPr>
          <w:color w:val="0F1115"/>
        </w:rPr>
        <w:t>.</w:t>
      </w:r>
    </w:p>
    <w:p w:rsidR="008A51FB" w:rsidRPr="00A231C4" w:rsidRDefault="008A51FB" w:rsidP="00C27BBB">
      <w:pPr>
        <w:numPr>
          <w:ilvl w:val="0"/>
          <w:numId w:val="19"/>
        </w:numPr>
        <w:shd w:val="clear" w:color="auto" w:fill="FFFFFF"/>
        <w:ind w:left="0"/>
        <w:rPr>
          <w:color w:val="0F1115"/>
        </w:rPr>
      </w:pPr>
      <w:r w:rsidRPr="00A231C4">
        <w:rPr>
          <w:color w:val="0F1115"/>
        </w:rPr>
        <w:t>Использование игровых технологий на уроках</w:t>
      </w:r>
      <w:r w:rsidR="00E06039">
        <w:rPr>
          <w:color w:val="0F1115"/>
        </w:rPr>
        <w:t>.</w:t>
      </w:r>
    </w:p>
    <w:p w:rsidR="008A51FB" w:rsidRPr="00A231C4" w:rsidRDefault="008A51FB" w:rsidP="00C27BBB">
      <w:pPr>
        <w:numPr>
          <w:ilvl w:val="0"/>
          <w:numId w:val="19"/>
        </w:numPr>
        <w:shd w:val="clear" w:color="auto" w:fill="FFFFFF"/>
        <w:ind w:left="0"/>
        <w:rPr>
          <w:color w:val="0F1115"/>
        </w:rPr>
      </w:pPr>
      <w:r w:rsidRPr="00A231C4">
        <w:rPr>
          <w:color w:val="0F1115"/>
        </w:rPr>
        <w:t>Создание ситуации успеха для каждого учащегося</w:t>
      </w:r>
      <w:r w:rsidR="00E06039">
        <w:rPr>
          <w:color w:val="0F1115"/>
        </w:rPr>
        <w:t>.</w:t>
      </w:r>
    </w:p>
    <w:p w:rsidR="00E06039" w:rsidRDefault="00E06039" w:rsidP="00A208E0">
      <w:pPr>
        <w:shd w:val="clear" w:color="auto" w:fill="FFFFFF"/>
        <w:outlineLvl w:val="3"/>
        <w:rPr>
          <w:b/>
          <w:bCs/>
          <w:color w:val="0F1115"/>
        </w:rPr>
      </w:pPr>
    </w:p>
    <w:p w:rsidR="008A51FB" w:rsidRPr="008A51FB" w:rsidRDefault="00424F80" w:rsidP="00A208E0">
      <w:pPr>
        <w:shd w:val="clear" w:color="auto" w:fill="FFFFFF"/>
        <w:outlineLvl w:val="3"/>
        <w:rPr>
          <w:b/>
          <w:bCs/>
          <w:color w:val="0F1115"/>
        </w:rPr>
      </w:pPr>
      <w:bookmarkStart w:id="1" w:name="_Hlk220944298"/>
      <w:r>
        <w:rPr>
          <w:b/>
          <w:bCs/>
          <w:color w:val="0F1115"/>
        </w:rPr>
        <w:t>МКОУ «</w:t>
      </w:r>
      <w:proofErr w:type="spellStart"/>
      <w:r w:rsidR="008A51FB" w:rsidRPr="008A51FB">
        <w:rPr>
          <w:b/>
          <w:bCs/>
          <w:color w:val="0F1115"/>
        </w:rPr>
        <w:t>Артыкская</w:t>
      </w:r>
      <w:proofErr w:type="spellEnd"/>
      <w:r w:rsidR="008A51FB" w:rsidRPr="008A51FB">
        <w:rPr>
          <w:b/>
          <w:bCs/>
          <w:color w:val="0F1115"/>
        </w:rPr>
        <w:t xml:space="preserve"> СОШ</w:t>
      </w:r>
      <w:r>
        <w:rPr>
          <w:b/>
          <w:bCs/>
          <w:color w:val="0F1115"/>
        </w:rPr>
        <w:t>»</w:t>
      </w:r>
      <w:r w:rsidR="008A51FB" w:rsidRPr="008A51FB">
        <w:rPr>
          <w:b/>
          <w:bCs/>
          <w:color w:val="0F1115"/>
        </w:rPr>
        <w:t xml:space="preserve"> </w:t>
      </w:r>
      <w:bookmarkEnd w:id="1"/>
      <w:r w:rsidR="008A51FB" w:rsidRPr="008A51FB">
        <w:rPr>
          <w:b/>
          <w:bCs/>
          <w:color w:val="0F1115"/>
        </w:rPr>
        <w:t>(АСОШ)</w:t>
      </w:r>
    </w:p>
    <w:p w:rsidR="008A51FB" w:rsidRPr="00E06039" w:rsidRDefault="008A51FB" w:rsidP="003765A0">
      <w:pPr>
        <w:shd w:val="clear" w:color="auto" w:fill="FFFFFF"/>
        <w:rPr>
          <w:color w:val="0F1115"/>
        </w:rPr>
      </w:pPr>
      <w:r w:rsidRPr="00E06039">
        <w:rPr>
          <w:color w:val="0F1115"/>
        </w:rPr>
        <w:t>Успеваемость: 95,0% — самый низкий в районе</w:t>
      </w:r>
      <w:r w:rsidR="003765A0">
        <w:t>, н</w:t>
      </w:r>
      <w:r w:rsidR="003765A0" w:rsidRPr="003765A0">
        <w:rPr>
          <w:color w:val="0F1115"/>
        </w:rPr>
        <w:t>еуспевающие: 1 чел. (5,0%)</w:t>
      </w:r>
    </w:p>
    <w:p w:rsidR="008A51FB" w:rsidRPr="00E06039" w:rsidRDefault="008A51FB" w:rsidP="003765A0">
      <w:pPr>
        <w:shd w:val="clear" w:color="auto" w:fill="FFFFFF"/>
        <w:rPr>
          <w:color w:val="0F1115"/>
        </w:rPr>
      </w:pPr>
      <w:r w:rsidRPr="00E06039">
        <w:rPr>
          <w:color w:val="0F1115"/>
        </w:rPr>
        <w:t>Качество: 30,0% — самый низкий в районе</w:t>
      </w:r>
    </w:p>
    <w:p w:rsidR="008A51FB" w:rsidRPr="00E06039" w:rsidRDefault="003765A0" w:rsidP="003765A0">
      <w:pPr>
        <w:shd w:val="clear" w:color="auto" w:fill="FFFFFF"/>
        <w:rPr>
          <w:color w:val="0F1115"/>
        </w:rPr>
      </w:pPr>
      <w:r>
        <w:rPr>
          <w:color w:val="0F1115"/>
        </w:rPr>
        <w:t>Успехи: о</w:t>
      </w:r>
      <w:r w:rsidR="008A51FB" w:rsidRPr="00E06039">
        <w:rPr>
          <w:color w:val="0F1115"/>
        </w:rPr>
        <w:t>тличники: 4 чел. (20,0%)</w:t>
      </w:r>
      <w:r>
        <w:rPr>
          <w:color w:val="0F1115"/>
        </w:rPr>
        <w:t>, х</w:t>
      </w:r>
      <w:r w:rsidR="008A51FB" w:rsidRPr="00E06039">
        <w:rPr>
          <w:color w:val="0F1115"/>
        </w:rPr>
        <w:t>орошисты: 2 чел. (10,0%)</w:t>
      </w:r>
    </w:p>
    <w:p w:rsidR="008A51FB" w:rsidRPr="00E06039" w:rsidRDefault="008A51FB" w:rsidP="00A208E0">
      <w:pPr>
        <w:shd w:val="clear" w:color="auto" w:fill="FFFFFF"/>
        <w:rPr>
          <w:color w:val="0F1115"/>
        </w:rPr>
      </w:pPr>
      <w:r w:rsidRPr="00E06039">
        <w:rPr>
          <w:color w:val="0F1115"/>
        </w:rPr>
        <w:t>Методический анализ:</w:t>
      </w:r>
    </w:p>
    <w:p w:rsidR="008A51FB" w:rsidRPr="00E06039" w:rsidRDefault="008A51FB" w:rsidP="00C27BBB">
      <w:pPr>
        <w:numPr>
          <w:ilvl w:val="0"/>
          <w:numId w:val="22"/>
        </w:numPr>
        <w:shd w:val="clear" w:color="auto" w:fill="FFFFFF"/>
        <w:ind w:left="0"/>
        <w:rPr>
          <w:color w:val="0F1115"/>
        </w:rPr>
      </w:pPr>
      <w:r w:rsidRPr="00E06039">
        <w:rPr>
          <w:color w:val="0F1115"/>
        </w:rPr>
        <w:t>Явная проблема с дифференциацией обучения</w:t>
      </w:r>
      <w:r w:rsidR="003765A0">
        <w:rPr>
          <w:color w:val="0F1115"/>
        </w:rPr>
        <w:t>.</w:t>
      </w:r>
    </w:p>
    <w:p w:rsidR="008A51FB" w:rsidRPr="00E06039" w:rsidRDefault="003765A0" w:rsidP="00C27BBB">
      <w:pPr>
        <w:numPr>
          <w:ilvl w:val="0"/>
          <w:numId w:val="22"/>
        </w:numPr>
        <w:shd w:val="clear" w:color="auto" w:fill="FFFFFF"/>
        <w:ind w:left="0"/>
        <w:rPr>
          <w:color w:val="0F1115"/>
        </w:rPr>
      </w:pPr>
      <w:r>
        <w:rPr>
          <w:color w:val="0F1115"/>
        </w:rPr>
        <w:t>Систематизировать</w:t>
      </w:r>
      <w:r w:rsidR="008A51FB" w:rsidRPr="00E06039">
        <w:rPr>
          <w:color w:val="0F1115"/>
        </w:rPr>
        <w:t xml:space="preserve"> промежуточн</w:t>
      </w:r>
      <w:r>
        <w:rPr>
          <w:color w:val="0F1115"/>
        </w:rPr>
        <w:t>ую</w:t>
      </w:r>
      <w:r w:rsidR="008A51FB" w:rsidRPr="00E06039">
        <w:rPr>
          <w:color w:val="0F1115"/>
        </w:rPr>
        <w:t xml:space="preserve"> коррекци</w:t>
      </w:r>
      <w:r>
        <w:rPr>
          <w:color w:val="0F1115"/>
        </w:rPr>
        <w:t>ю</w:t>
      </w:r>
      <w:r w:rsidR="008A51FB" w:rsidRPr="00E06039">
        <w:rPr>
          <w:color w:val="0F1115"/>
        </w:rPr>
        <w:t xml:space="preserve"> знаний</w:t>
      </w:r>
      <w:r>
        <w:rPr>
          <w:color w:val="0F1115"/>
        </w:rPr>
        <w:t>.</w:t>
      </w:r>
    </w:p>
    <w:p w:rsidR="008A51FB" w:rsidRPr="00E06039" w:rsidRDefault="008A51FB" w:rsidP="00A208E0">
      <w:pPr>
        <w:shd w:val="clear" w:color="auto" w:fill="FFFFFF"/>
        <w:rPr>
          <w:color w:val="0F1115"/>
        </w:rPr>
      </w:pPr>
      <w:r w:rsidRPr="00E06039">
        <w:rPr>
          <w:color w:val="0F1115"/>
        </w:rPr>
        <w:t>Срочные меры:</w:t>
      </w:r>
    </w:p>
    <w:p w:rsidR="008A51FB" w:rsidRPr="00E06039" w:rsidRDefault="008A51FB" w:rsidP="00C27BBB">
      <w:pPr>
        <w:numPr>
          <w:ilvl w:val="0"/>
          <w:numId w:val="23"/>
        </w:numPr>
        <w:shd w:val="clear" w:color="auto" w:fill="FFFFFF"/>
        <w:ind w:left="0"/>
        <w:rPr>
          <w:color w:val="0F1115"/>
        </w:rPr>
      </w:pPr>
      <w:r w:rsidRPr="00E06039">
        <w:rPr>
          <w:color w:val="0F1115"/>
        </w:rPr>
        <w:t>Введение ежедневных консультаций по проблемным предметам</w:t>
      </w:r>
      <w:r w:rsidR="001D77C6">
        <w:rPr>
          <w:color w:val="0F1115"/>
        </w:rPr>
        <w:t>.</w:t>
      </w:r>
    </w:p>
    <w:p w:rsidR="008A51FB" w:rsidRPr="00E06039" w:rsidRDefault="008A51FB" w:rsidP="00C27BBB">
      <w:pPr>
        <w:numPr>
          <w:ilvl w:val="0"/>
          <w:numId w:val="23"/>
        </w:numPr>
        <w:shd w:val="clear" w:color="auto" w:fill="FFFFFF"/>
        <w:ind w:left="0"/>
        <w:rPr>
          <w:color w:val="0F1115"/>
        </w:rPr>
      </w:pPr>
      <w:r w:rsidRPr="00E06039">
        <w:rPr>
          <w:color w:val="0F1115"/>
        </w:rPr>
        <w:t>Система парного обучения (сильный + слабый ученик)</w:t>
      </w:r>
      <w:r w:rsidR="001D77C6">
        <w:rPr>
          <w:color w:val="0F1115"/>
        </w:rPr>
        <w:t>.</w:t>
      </w:r>
    </w:p>
    <w:p w:rsidR="008A51FB" w:rsidRPr="00E06039" w:rsidRDefault="008A51FB" w:rsidP="00C27BBB">
      <w:pPr>
        <w:numPr>
          <w:ilvl w:val="0"/>
          <w:numId w:val="23"/>
        </w:numPr>
        <w:shd w:val="clear" w:color="auto" w:fill="FFFFFF"/>
        <w:ind w:left="0"/>
        <w:rPr>
          <w:color w:val="0F1115"/>
        </w:rPr>
      </w:pPr>
      <w:r w:rsidRPr="00E06039">
        <w:rPr>
          <w:color w:val="0F1115"/>
        </w:rPr>
        <w:t>Использование технологии адаптивного тестирования для выявления пробелов</w:t>
      </w:r>
      <w:r w:rsidR="001D77C6">
        <w:rPr>
          <w:color w:val="0F1115"/>
        </w:rPr>
        <w:t>.</w:t>
      </w:r>
    </w:p>
    <w:p w:rsidR="008A51FB" w:rsidRPr="00E06039" w:rsidRDefault="008A51FB" w:rsidP="00C27BBB">
      <w:pPr>
        <w:numPr>
          <w:ilvl w:val="0"/>
          <w:numId w:val="23"/>
        </w:numPr>
        <w:shd w:val="clear" w:color="auto" w:fill="FFFFFF"/>
        <w:ind w:left="0"/>
        <w:rPr>
          <w:color w:val="0F1115"/>
        </w:rPr>
      </w:pPr>
      <w:r w:rsidRPr="00E06039">
        <w:rPr>
          <w:color w:val="0F1115"/>
        </w:rPr>
        <w:t>Индивидуальные образовательные маршруты для каждого учащегося</w:t>
      </w:r>
      <w:r w:rsidR="001D77C6">
        <w:rPr>
          <w:color w:val="0F1115"/>
        </w:rPr>
        <w:t>.</w:t>
      </w:r>
    </w:p>
    <w:p w:rsidR="00EE3894" w:rsidRPr="006A7D80" w:rsidRDefault="008A51FB" w:rsidP="006A7D80">
      <w:pPr>
        <w:numPr>
          <w:ilvl w:val="0"/>
          <w:numId w:val="23"/>
        </w:numPr>
        <w:shd w:val="clear" w:color="auto" w:fill="FFFFFF"/>
        <w:spacing w:before="100" w:beforeAutospacing="1"/>
        <w:ind w:left="0"/>
        <w:rPr>
          <w:color w:val="0F1115"/>
        </w:rPr>
      </w:pPr>
      <w:r w:rsidRPr="00E06039">
        <w:rPr>
          <w:color w:val="0F1115"/>
        </w:rPr>
        <w:t>Усиление психолого-педагогического сопровождения</w:t>
      </w:r>
      <w:r w:rsidR="00E06039">
        <w:rPr>
          <w:color w:val="0F1115"/>
        </w:rPr>
        <w:t>.</w:t>
      </w:r>
    </w:p>
    <w:p w:rsidR="001D77C6" w:rsidRDefault="001D77C6" w:rsidP="001D77C6">
      <w:pPr>
        <w:jc w:val="both"/>
      </w:pPr>
    </w:p>
    <w:p w:rsidR="00F2564B" w:rsidRPr="0050223E" w:rsidRDefault="00F2564B" w:rsidP="001D77C6">
      <w:pPr>
        <w:jc w:val="both"/>
      </w:pPr>
    </w:p>
    <w:p w:rsidR="00152FF8" w:rsidRDefault="00EB6CBD" w:rsidP="005911AA">
      <w:pPr>
        <w:pStyle w:val="a3"/>
        <w:jc w:val="center"/>
        <w:rPr>
          <w:b/>
          <w:lang w:val="sah-RU"/>
        </w:rPr>
      </w:pPr>
      <w:r>
        <w:rPr>
          <w:b/>
          <w:lang w:val="sah-RU"/>
        </w:rPr>
        <w:t>3.</w:t>
      </w:r>
      <w:r w:rsidR="00C1465A" w:rsidRPr="00EB6CBD">
        <w:rPr>
          <w:b/>
          <w:lang w:val="sah-RU"/>
        </w:rPr>
        <w:t>Реализация образовательных программ</w:t>
      </w:r>
    </w:p>
    <w:p w:rsidR="00F2564B" w:rsidRPr="005911AA" w:rsidRDefault="00F2564B" w:rsidP="005911AA">
      <w:pPr>
        <w:pStyle w:val="a3"/>
        <w:jc w:val="center"/>
        <w:rPr>
          <w:b/>
          <w:lang w:val="sah-RU"/>
        </w:rPr>
      </w:pPr>
    </w:p>
    <w:p w:rsidR="00C1465A" w:rsidRDefault="009C636D" w:rsidP="00C1465A">
      <w:pPr>
        <w:jc w:val="both"/>
      </w:pPr>
      <w:r>
        <w:rPr>
          <w:lang w:val="sah-RU"/>
        </w:rPr>
        <w:t xml:space="preserve">        Р</w:t>
      </w:r>
      <w:r w:rsidR="00C1465A" w:rsidRPr="00C1465A">
        <w:rPr>
          <w:lang w:val="sah-RU"/>
        </w:rPr>
        <w:t xml:space="preserve">еализация образовательных программ </w:t>
      </w:r>
      <w:r>
        <w:rPr>
          <w:lang w:val="sah-RU"/>
        </w:rPr>
        <w:t xml:space="preserve">в школах Оймяконского улуса составила 100% </w:t>
      </w:r>
      <w:r w:rsidR="00C1465A" w:rsidRPr="00C1465A">
        <w:rPr>
          <w:lang w:val="sah-RU"/>
        </w:rPr>
        <w:t xml:space="preserve">в том числе: </w:t>
      </w:r>
      <w:r w:rsidR="00C1465A" w:rsidRPr="00C1465A">
        <w:t xml:space="preserve">на уровне начального общего образования – 100%, основного общего образования – 100%, на уровне среднего общего образования – 100 %. </w:t>
      </w:r>
    </w:p>
    <w:p w:rsidR="005911AA" w:rsidRDefault="00EB6CBD" w:rsidP="00C1465A">
      <w:pPr>
        <w:jc w:val="both"/>
      </w:pPr>
      <w:r>
        <w:t xml:space="preserve">По итогам 1 полугодия 2025-2026 учебного года </w:t>
      </w:r>
      <w:r w:rsidR="005911AA">
        <w:t>по состоянию на 16.01.2026 года:</w:t>
      </w:r>
    </w:p>
    <w:p w:rsidR="005911AA" w:rsidRDefault="005911AA" w:rsidP="00C1465A">
      <w:pPr>
        <w:jc w:val="both"/>
      </w:pPr>
      <w:r>
        <w:t>* процент</w:t>
      </w:r>
      <w:r w:rsidRPr="005911AA">
        <w:t xml:space="preserve"> заполненных тем уроков за проведенный период</w:t>
      </w:r>
      <w:r>
        <w:t xml:space="preserve"> составил </w:t>
      </w:r>
      <w:r w:rsidRPr="005911AA">
        <w:rPr>
          <w:b/>
          <w:bCs/>
        </w:rPr>
        <w:t>100%</w:t>
      </w:r>
      <w:r>
        <w:t xml:space="preserve">, </w:t>
      </w:r>
    </w:p>
    <w:p w:rsidR="005911AA" w:rsidRDefault="005911AA" w:rsidP="00C1465A">
      <w:pPr>
        <w:jc w:val="both"/>
      </w:pPr>
      <w:r>
        <w:t>* процент</w:t>
      </w:r>
      <w:r w:rsidR="00EB6CBD" w:rsidRPr="00EB6CBD">
        <w:t xml:space="preserve"> выставленных итоговых оценок за периоды</w:t>
      </w:r>
      <w:r>
        <w:t xml:space="preserve"> - </w:t>
      </w:r>
      <w:r w:rsidR="00EB6CBD" w:rsidRPr="005911AA">
        <w:rPr>
          <w:b/>
          <w:bCs/>
        </w:rPr>
        <w:t>99%</w:t>
      </w:r>
      <w:r w:rsidR="00EB6CBD">
        <w:t xml:space="preserve">, </w:t>
      </w:r>
    </w:p>
    <w:p w:rsidR="00EB6CBD" w:rsidRPr="005911AA" w:rsidRDefault="005911AA" w:rsidP="00C1465A">
      <w:pPr>
        <w:jc w:val="both"/>
        <w:rPr>
          <w:b/>
          <w:bCs/>
        </w:rPr>
      </w:pPr>
      <w:r>
        <w:t>* процент</w:t>
      </w:r>
      <w:r w:rsidRPr="005911AA">
        <w:t xml:space="preserve"> заполненного домашнего задания</w:t>
      </w:r>
      <w:r>
        <w:t xml:space="preserve"> – </w:t>
      </w:r>
      <w:r w:rsidRPr="005911AA">
        <w:rPr>
          <w:b/>
          <w:bCs/>
        </w:rPr>
        <w:t>99, 9%</w:t>
      </w:r>
      <w:r>
        <w:rPr>
          <w:b/>
          <w:bCs/>
        </w:rPr>
        <w:t>.</w:t>
      </w:r>
    </w:p>
    <w:p w:rsidR="009C636D" w:rsidRPr="009C636D" w:rsidRDefault="00C1465A" w:rsidP="00C1465A">
      <w:pPr>
        <w:jc w:val="both"/>
      </w:pPr>
      <w:r w:rsidRPr="00C1465A">
        <w:t xml:space="preserve">Содержание пропущенных уроков скорректировано в рабочих программах по датам за счет уплотнения учебного материала. В том числе программный материал выполнен за счет использования резервного времени, преподавания тем блоками по разделам и </w:t>
      </w:r>
      <w:r w:rsidRPr="009C636D">
        <w:t>применением технологий дистанционного и смешанного обучени</w:t>
      </w:r>
      <w:r w:rsidR="004D2E22">
        <w:t>я:</w:t>
      </w:r>
    </w:p>
    <w:tbl>
      <w:tblPr>
        <w:tblW w:w="22017" w:type="dxa"/>
        <w:tblInd w:w="-34" w:type="dxa"/>
        <w:tblLook w:val="04A0" w:firstRow="1" w:lastRow="0" w:firstColumn="1" w:lastColumn="0" w:noHBand="0" w:noVBand="1"/>
      </w:tblPr>
      <w:tblGrid>
        <w:gridCol w:w="22017"/>
      </w:tblGrid>
      <w:tr w:rsidR="00C35314" w:rsidRPr="00C35314" w:rsidTr="00F50272">
        <w:trPr>
          <w:trHeight w:val="1180"/>
        </w:trPr>
        <w:tc>
          <w:tcPr>
            <w:tcW w:w="2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314" w:rsidRPr="00C35314" w:rsidRDefault="00C35314" w:rsidP="00C35314">
            <w:pPr>
              <w:rPr>
                <w:i/>
                <w:sz w:val="22"/>
                <w:szCs w:val="22"/>
                <w:highlight w:val="yellow"/>
              </w:rPr>
            </w:pPr>
          </w:p>
          <w:p w:rsidR="00C35314" w:rsidRDefault="00C35314" w:rsidP="00C35314">
            <w:pPr>
              <w:rPr>
                <w:u w:val="single"/>
              </w:rPr>
            </w:pPr>
            <w:r w:rsidRPr="002B7818">
              <w:rPr>
                <w:i/>
              </w:rPr>
              <w:t>Таблица 3.1.</w:t>
            </w:r>
            <w:r w:rsidRPr="002B7818">
              <w:rPr>
                <w:u w:val="single"/>
              </w:rPr>
              <w:t xml:space="preserve"> Отчёт по ведению электронных журналов </w:t>
            </w:r>
          </w:p>
          <w:p w:rsidR="007F79AA" w:rsidRDefault="007F79AA" w:rsidP="00C35314">
            <w:pPr>
              <w:rPr>
                <w:u w:val="single"/>
              </w:rPr>
            </w:pPr>
          </w:p>
          <w:p w:rsidR="007F79AA" w:rsidRDefault="007F79AA" w:rsidP="00C35314">
            <w:pPr>
              <w:rPr>
                <w:u w:val="single"/>
              </w:rPr>
            </w:pPr>
          </w:p>
          <w:tbl>
            <w:tblPr>
              <w:tblW w:w="21800" w:type="dxa"/>
              <w:tblLook w:val="04A0" w:firstRow="1" w:lastRow="0" w:firstColumn="1" w:lastColumn="0" w:noHBand="0" w:noVBand="1"/>
            </w:tblPr>
            <w:tblGrid>
              <w:gridCol w:w="9816"/>
              <w:gridCol w:w="2600"/>
              <w:gridCol w:w="960"/>
              <w:gridCol w:w="1175"/>
              <w:gridCol w:w="1429"/>
              <w:gridCol w:w="826"/>
              <w:gridCol w:w="1179"/>
              <w:gridCol w:w="1179"/>
              <w:gridCol w:w="1310"/>
              <w:gridCol w:w="1326"/>
            </w:tblGrid>
            <w:tr w:rsidR="00F50272" w:rsidRPr="002B7818" w:rsidTr="009A221C">
              <w:trPr>
                <w:trHeight w:val="300"/>
              </w:trPr>
              <w:tc>
                <w:tcPr>
                  <w:tcW w:w="9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5314" w:rsidRPr="002B7818" w:rsidRDefault="00F50272" w:rsidP="00C35314">
                  <w:pPr>
                    <w:rPr>
                      <w:bCs/>
                      <w:color w:val="000000"/>
                    </w:rPr>
                  </w:pPr>
                  <w:r w:rsidRPr="00F50272">
                    <w:rPr>
                      <w:noProof/>
                      <w:color w:val="000000"/>
                    </w:rPr>
                    <w:drawing>
                      <wp:inline distT="0" distB="0" distL="0" distR="0" wp14:anchorId="4DD61698" wp14:editId="292DB563">
                        <wp:extent cx="6094730" cy="3524250"/>
                        <wp:effectExtent l="0" t="0" r="127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32358" cy="35460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5314" w:rsidRPr="002B7818" w:rsidRDefault="00C35314" w:rsidP="00C3531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5314" w:rsidRPr="002B7818" w:rsidRDefault="00C35314" w:rsidP="00C3531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5314" w:rsidRPr="002B7818" w:rsidRDefault="00C35314" w:rsidP="00C3531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5314" w:rsidRPr="002B7818" w:rsidRDefault="00C35314" w:rsidP="00C3531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5314" w:rsidRPr="002B7818" w:rsidRDefault="00C35314" w:rsidP="00C3531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5314" w:rsidRPr="002B7818" w:rsidRDefault="00C35314" w:rsidP="00C3531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5314" w:rsidRPr="002B7818" w:rsidRDefault="00C35314" w:rsidP="00C3531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5314" w:rsidRPr="002B7818" w:rsidRDefault="00C35314" w:rsidP="00C3531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5314" w:rsidRPr="002B7818" w:rsidRDefault="00C35314" w:rsidP="00C35314">
                  <w:pPr>
                    <w:rPr>
                      <w:color w:val="000000"/>
                    </w:rPr>
                  </w:pPr>
                </w:p>
              </w:tc>
            </w:tr>
            <w:tr w:rsidR="00F50272" w:rsidRPr="002B7818" w:rsidTr="009A221C">
              <w:trPr>
                <w:trHeight w:val="227"/>
              </w:trPr>
              <w:tc>
                <w:tcPr>
                  <w:tcW w:w="124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5314" w:rsidRDefault="00C35314" w:rsidP="00C35314">
                  <w:pPr>
                    <w:rPr>
                      <w:color w:val="000000"/>
                    </w:rPr>
                  </w:pPr>
                </w:p>
                <w:p w:rsidR="00C35314" w:rsidRPr="002B7818" w:rsidRDefault="00C35314" w:rsidP="00C35314">
                  <w:pPr>
                    <w:rPr>
                      <w:color w:val="000000"/>
                    </w:rPr>
                  </w:pPr>
                </w:p>
                <w:p w:rsidR="00C35314" w:rsidRPr="002B7818" w:rsidRDefault="00C35314" w:rsidP="00C35314">
                  <w:pPr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5314" w:rsidRPr="002B7818" w:rsidRDefault="00C35314" w:rsidP="00C3531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5314" w:rsidRPr="002B7818" w:rsidRDefault="00C35314" w:rsidP="00C3531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5314" w:rsidRPr="002B7818" w:rsidRDefault="00C35314" w:rsidP="00C3531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5314" w:rsidRPr="002B7818" w:rsidRDefault="00C35314" w:rsidP="00C3531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5314" w:rsidRPr="002B7818" w:rsidRDefault="00C35314" w:rsidP="00C3531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5314" w:rsidRPr="002B7818" w:rsidRDefault="00C35314" w:rsidP="00C3531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5314" w:rsidRPr="002B7818" w:rsidRDefault="00C35314" w:rsidP="00C3531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5314" w:rsidRPr="002B7818" w:rsidRDefault="00C35314" w:rsidP="00C35314">
                  <w:pPr>
                    <w:rPr>
                      <w:color w:val="000000"/>
                    </w:rPr>
                  </w:pPr>
                </w:p>
              </w:tc>
            </w:tr>
          </w:tbl>
          <w:p w:rsidR="00C35314" w:rsidRPr="00C35314" w:rsidRDefault="00C35314" w:rsidP="00C35314">
            <w:pPr>
              <w:ind w:firstLineChars="100" w:firstLine="221"/>
              <w:jc w:val="center"/>
              <w:rPr>
                <w:b/>
                <w:bCs/>
                <w:color w:val="0066AA"/>
                <w:sz w:val="22"/>
                <w:szCs w:val="22"/>
              </w:rPr>
            </w:pPr>
          </w:p>
        </w:tc>
      </w:tr>
    </w:tbl>
    <w:p w:rsidR="00056179" w:rsidRDefault="00056179" w:rsidP="00DA32E8">
      <w:pPr>
        <w:jc w:val="both"/>
      </w:pPr>
    </w:p>
    <w:p w:rsidR="00056179" w:rsidRPr="00056179" w:rsidRDefault="00056179" w:rsidP="00056179">
      <w:pPr>
        <w:jc w:val="center"/>
        <w:rPr>
          <w:b/>
          <w:bCs/>
        </w:rPr>
      </w:pPr>
      <w:r>
        <w:rPr>
          <w:b/>
          <w:bCs/>
        </w:rPr>
        <w:t>4.</w:t>
      </w:r>
      <w:r w:rsidRPr="00056179">
        <w:rPr>
          <w:b/>
          <w:bCs/>
        </w:rPr>
        <w:t xml:space="preserve">Мониторинг расхождений между средним баллом </w:t>
      </w:r>
    </w:p>
    <w:p w:rsidR="00056179" w:rsidRPr="00056179" w:rsidRDefault="00056179" w:rsidP="00056179">
      <w:pPr>
        <w:jc w:val="center"/>
        <w:rPr>
          <w:b/>
          <w:bCs/>
        </w:rPr>
      </w:pPr>
      <w:r w:rsidRPr="00056179">
        <w:rPr>
          <w:b/>
          <w:bCs/>
        </w:rPr>
        <w:t>и итоговой оценкой за 1 полугодие 2025/2026 учебного года</w:t>
      </w:r>
    </w:p>
    <w:p w:rsidR="00056179" w:rsidRDefault="00056179" w:rsidP="00056179">
      <w:pPr>
        <w:jc w:val="both"/>
      </w:pPr>
    </w:p>
    <w:p w:rsidR="00D049D7" w:rsidRPr="00D049D7" w:rsidRDefault="00D049D7" w:rsidP="00056179">
      <w:pPr>
        <w:jc w:val="both"/>
        <w:rPr>
          <w:u w:val="single"/>
        </w:rPr>
      </w:pPr>
      <w:r w:rsidRPr="00D049D7">
        <w:rPr>
          <w:u w:val="single"/>
        </w:rPr>
        <w:t xml:space="preserve">Основание методики расчета: </w:t>
      </w:r>
    </w:p>
    <w:p w:rsidR="00D049D7" w:rsidRDefault="00D049D7" w:rsidP="00056179">
      <w:pPr>
        <w:jc w:val="both"/>
      </w:pPr>
      <w:r>
        <w:t>Приложение №2 к приказу МКУ «УО МР «</w:t>
      </w:r>
      <w:proofErr w:type="spellStart"/>
      <w:r>
        <w:t>Оймяконский</w:t>
      </w:r>
      <w:proofErr w:type="spellEnd"/>
      <w:r>
        <w:t xml:space="preserve"> улус» от 07.11.2024г. № 395 о/д.</w:t>
      </w:r>
    </w:p>
    <w:p w:rsidR="00056179" w:rsidRPr="00D049D7" w:rsidRDefault="00056179" w:rsidP="00056179">
      <w:pPr>
        <w:jc w:val="both"/>
        <w:rPr>
          <w:u w:val="single"/>
        </w:rPr>
      </w:pPr>
      <w:r w:rsidRPr="00D049D7">
        <w:rPr>
          <w:u w:val="single"/>
        </w:rPr>
        <w:t>Методология:</w:t>
      </w:r>
    </w:p>
    <w:p w:rsidR="00056179" w:rsidRPr="00056179" w:rsidRDefault="00056179" w:rsidP="00056179">
      <w:pPr>
        <w:jc w:val="both"/>
      </w:pPr>
      <w:r w:rsidRPr="00056179">
        <w:t>Отчёты из системы «Сетевой Город. Образование» по 8 школам за периоды 1 четверть, 2 четверть, 1 полугодие (или 1 триместр).</w:t>
      </w:r>
    </w:p>
    <w:p w:rsidR="00056179" w:rsidRPr="00056179" w:rsidRDefault="00056179" w:rsidP="00056179">
      <w:pPr>
        <w:jc w:val="both"/>
      </w:pPr>
      <w:r w:rsidRPr="00056179">
        <w:t>Показатели:</w:t>
      </w:r>
    </w:p>
    <w:p w:rsidR="00056179" w:rsidRPr="00056179" w:rsidRDefault="00E654D4" w:rsidP="00056179">
      <w:pPr>
        <w:jc w:val="both"/>
      </w:pPr>
      <w:r>
        <w:t>*</w:t>
      </w:r>
      <w:r w:rsidR="00056179" w:rsidRPr="00056179">
        <w:t>Успеваемость — доля учащихся без неудовлетворительных оценок (3, 4, 5).</w:t>
      </w:r>
    </w:p>
    <w:p w:rsidR="00056179" w:rsidRPr="00056179" w:rsidRDefault="00E654D4" w:rsidP="00056179">
      <w:pPr>
        <w:jc w:val="both"/>
      </w:pPr>
      <w:r>
        <w:t>*</w:t>
      </w:r>
      <w:r w:rsidR="00056179" w:rsidRPr="00056179">
        <w:t>Качество — доля учащихся, обучающихся на «4» и «5».</w:t>
      </w:r>
    </w:p>
    <w:p w:rsidR="00056179" w:rsidRPr="00056179" w:rsidRDefault="00E654D4" w:rsidP="00056179">
      <w:pPr>
        <w:jc w:val="both"/>
      </w:pPr>
      <w:r>
        <w:t>*</w:t>
      </w:r>
      <w:r w:rsidR="00056179" w:rsidRPr="00056179">
        <w:t>Средний балл — среднее арифметическое всех итоговых оценок.</w:t>
      </w:r>
    </w:p>
    <w:p w:rsidR="00056179" w:rsidRPr="00056179" w:rsidRDefault="00E654D4" w:rsidP="00056179">
      <w:pPr>
        <w:jc w:val="both"/>
      </w:pPr>
      <w:r>
        <w:t>*</w:t>
      </w:r>
      <w:r w:rsidR="00056179" w:rsidRPr="00056179">
        <w:t>Расчёт объективной оценки: округление среднего балла до целого числа по математическим правилам (≥0,5 – вверх, &lt;0,5 – вниз).</w:t>
      </w:r>
    </w:p>
    <w:p w:rsidR="00056179" w:rsidRDefault="00E654D4" w:rsidP="00056179">
      <w:pPr>
        <w:jc w:val="both"/>
      </w:pPr>
      <w:r>
        <w:t>*</w:t>
      </w:r>
      <w:r w:rsidR="00056179">
        <w:t>Объективная оценка рассчитывалась как округление среднего балла по математическим правилам:</w:t>
      </w:r>
      <w:r>
        <w:t xml:space="preserve"> </w:t>
      </w:r>
      <w:r w:rsidR="00056179">
        <w:t>≥4,5 → 5</w:t>
      </w:r>
      <w:r>
        <w:t xml:space="preserve">; </w:t>
      </w:r>
      <w:r w:rsidR="00056179">
        <w:t>≥3,5 и &lt;4,5 → 4</w:t>
      </w:r>
      <w:r>
        <w:t xml:space="preserve">; </w:t>
      </w:r>
      <w:r w:rsidR="00056179">
        <w:t>≥2,5 и &lt;3,5 → 3</w:t>
      </w:r>
      <w:r>
        <w:t xml:space="preserve">; </w:t>
      </w:r>
      <w:r w:rsidR="00056179">
        <w:t>&lt;2,5 → 2</w:t>
      </w:r>
      <w:r>
        <w:t>.</w:t>
      </w:r>
    </w:p>
    <w:p w:rsidR="003D157F" w:rsidRDefault="00E654D4" w:rsidP="003D157F">
      <w:pPr>
        <w:jc w:val="both"/>
      </w:pPr>
      <w:r>
        <w:t>*</w:t>
      </w:r>
      <w:r w:rsidR="003D157F">
        <w:t>Расхождения классифицированы:</w:t>
      </w:r>
    </w:p>
    <w:p w:rsidR="003D157F" w:rsidRDefault="003D157F" w:rsidP="003D157F">
      <w:pPr>
        <w:jc w:val="both"/>
      </w:pPr>
      <w:r>
        <w:t xml:space="preserve">Завышение: </w:t>
      </w:r>
      <w:proofErr w:type="gramStart"/>
      <w:r>
        <w:t>итоговая &gt;</w:t>
      </w:r>
      <w:proofErr w:type="gramEnd"/>
      <w:r>
        <w:t xml:space="preserve"> объективной.</w:t>
      </w:r>
    </w:p>
    <w:p w:rsidR="003D157F" w:rsidRDefault="003D157F" w:rsidP="003D157F">
      <w:pPr>
        <w:jc w:val="both"/>
      </w:pPr>
      <w:r>
        <w:t xml:space="preserve">Занижение: итоговая </w:t>
      </w:r>
      <w:proofErr w:type="gramStart"/>
      <w:r>
        <w:t>&lt; объективной</w:t>
      </w:r>
      <w:proofErr w:type="gramEnd"/>
      <w:r>
        <w:t>.</w:t>
      </w:r>
    </w:p>
    <w:p w:rsidR="00056179" w:rsidRPr="00056179" w:rsidRDefault="003D157F" w:rsidP="003D157F">
      <w:pPr>
        <w:jc w:val="both"/>
      </w:pPr>
      <w:r>
        <w:t>Без изменений: итоговая = объективной</w:t>
      </w:r>
      <w:r w:rsidR="00056179" w:rsidRPr="00056179">
        <w:t>.</w:t>
      </w:r>
    </w:p>
    <w:p w:rsidR="00056179" w:rsidRPr="00056179" w:rsidRDefault="00E654D4" w:rsidP="00056179">
      <w:pPr>
        <w:jc w:val="both"/>
      </w:pPr>
      <w:r>
        <w:t>*</w:t>
      </w:r>
      <w:r w:rsidR="00056179" w:rsidRPr="00056179">
        <w:t>Влияние на показатели:</w:t>
      </w:r>
    </w:p>
    <w:p w:rsidR="001A0BE8" w:rsidRDefault="00056179" w:rsidP="00056179">
      <w:pPr>
        <w:jc w:val="both"/>
      </w:pPr>
      <w:r w:rsidRPr="002859C2">
        <w:rPr>
          <w:i/>
          <w:iCs/>
          <w:u w:val="single"/>
        </w:rPr>
        <w:t>Упущенная возможность для качества</w:t>
      </w:r>
      <w:r w:rsidR="002859C2">
        <w:t xml:space="preserve"> </w:t>
      </w:r>
      <w:proofErr w:type="gramStart"/>
      <w:r w:rsidR="002859C2">
        <w:t>- это</w:t>
      </w:r>
      <w:proofErr w:type="gramEnd"/>
      <w:r w:rsidRPr="00056179">
        <w:t xml:space="preserve"> случай, когда</w:t>
      </w:r>
      <w:r w:rsidR="002859C2">
        <w:t>:</w:t>
      </w:r>
      <w:r w:rsidRPr="00056179">
        <w:t xml:space="preserve"> </w:t>
      </w:r>
    </w:p>
    <w:p w:rsidR="001A0BE8" w:rsidRDefault="001A0BE8" w:rsidP="00056179">
      <w:pPr>
        <w:jc w:val="both"/>
      </w:pPr>
      <w:r>
        <w:t>-</w:t>
      </w:r>
      <w:r w:rsidR="00056179" w:rsidRPr="00056179">
        <w:t>объективная оценка «4»</w:t>
      </w:r>
      <w:r>
        <w:t xml:space="preserve"> </w:t>
      </w:r>
      <w:r w:rsidR="00056179" w:rsidRPr="00056179">
        <w:t>ил</w:t>
      </w:r>
      <w:bookmarkStart w:id="2" w:name="_GoBack"/>
      <w:bookmarkEnd w:id="2"/>
      <w:r w:rsidR="00056179" w:rsidRPr="00056179">
        <w:t>и «5», а фактическая – «3» или ниже</w:t>
      </w:r>
      <w:r>
        <w:t xml:space="preserve"> (возможность влияния на кол-во хорошистов); </w:t>
      </w:r>
    </w:p>
    <w:p w:rsidR="00E654D4" w:rsidRPr="001A0BE8" w:rsidRDefault="001A0BE8" w:rsidP="001A0BE8">
      <w:pPr>
        <w:jc w:val="both"/>
      </w:pPr>
      <w:r>
        <w:t>-объективная оценка «5», а фактическая «4»</w:t>
      </w:r>
      <w:r w:rsidRPr="001A0BE8">
        <w:t xml:space="preserve"> (возможность влияния на кол-во </w:t>
      </w:r>
      <w:r>
        <w:t>отличников</w:t>
      </w:r>
      <w:r w:rsidRPr="001A0BE8">
        <w:t>)</w:t>
      </w:r>
      <w:r>
        <w:t>.</w:t>
      </w:r>
    </w:p>
    <w:p w:rsidR="002859C2" w:rsidRDefault="002859C2" w:rsidP="006E3455">
      <w:pPr>
        <w:jc w:val="center"/>
        <w:rPr>
          <w:b/>
          <w:bCs/>
          <w:color w:val="0F1115"/>
        </w:rPr>
      </w:pPr>
    </w:p>
    <w:p w:rsidR="00424F80" w:rsidRPr="006E3455" w:rsidRDefault="00424F80" w:rsidP="006E3455">
      <w:pPr>
        <w:jc w:val="center"/>
      </w:pPr>
      <w:r w:rsidRPr="006E3455">
        <w:rPr>
          <w:b/>
          <w:bCs/>
          <w:color w:val="0F1115"/>
        </w:rPr>
        <w:t>Сводная таблица всех школ</w:t>
      </w:r>
    </w:p>
    <w:tbl>
      <w:tblPr>
        <w:tblW w:w="1049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3119"/>
        <w:gridCol w:w="1276"/>
        <w:gridCol w:w="1275"/>
        <w:gridCol w:w="1701"/>
        <w:gridCol w:w="1701"/>
      </w:tblGrid>
      <w:tr w:rsidR="00681975" w:rsidRPr="00424F80" w:rsidTr="0073257F">
        <w:trPr>
          <w:trHeight w:val="995"/>
          <w:tblHeader/>
        </w:trPr>
        <w:tc>
          <w:tcPr>
            <w:tcW w:w="14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81975" w:rsidRPr="00681975" w:rsidRDefault="00681975" w:rsidP="002859C2">
            <w:pPr>
              <w:spacing w:line="240" w:lineRule="atLeast"/>
            </w:pPr>
            <w:r w:rsidRPr="00681975">
              <w:t>Школа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81975" w:rsidRPr="00681975" w:rsidRDefault="00681975" w:rsidP="002859C2">
            <w:pPr>
              <w:spacing w:line="240" w:lineRule="atLeast"/>
            </w:pPr>
            <w:r w:rsidRPr="00681975">
              <w:t xml:space="preserve">Всего расхождений </w:t>
            </w:r>
            <w:r w:rsidR="00B97BB7">
              <w:t xml:space="preserve">в оценках </w:t>
            </w:r>
            <w:r w:rsidRPr="00681975">
              <w:t xml:space="preserve">по итогам 1 </w:t>
            </w:r>
            <w:r>
              <w:t xml:space="preserve">и 2 </w:t>
            </w:r>
            <w:r w:rsidRPr="00681975">
              <w:t>четверт</w:t>
            </w:r>
            <w:r>
              <w:t>ей</w:t>
            </w:r>
            <w:r w:rsidR="00B955F1">
              <w:t xml:space="preserve"> (1 триместра)</w:t>
            </w:r>
            <w:r w:rsidRPr="00681975">
              <w:t xml:space="preserve">, </w:t>
            </w:r>
            <w:r>
              <w:t xml:space="preserve">1 </w:t>
            </w:r>
            <w:r w:rsidRPr="00681975">
              <w:t>полугодия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81975" w:rsidRPr="00681975" w:rsidRDefault="00681975" w:rsidP="002859C2">
            <w:pPr>
              <w:spacing w:line="240" w:lineRule="atLeast"/>
            </w:pPr>
            <w:r w:rsidRPr="00681975">
              <w:t>Завышений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81975" w:rsidRPr="00681975" w:rsidRDefault="00681975" w:rsidP="002859C2">
            <w:pPr>
              <w:spacing w:line="240" w:lineRule="atLeast"/>
            </w:pPr>
            <w:r w:rsidRPr="00681975">
              <w:t>Занижений</w:t>
            </w:r>
          </w:p>
        </w:tc>
        <w:tc>
          <w:tcPr>
            <w:tcW w:w="1701" w:type="dxa"/>
          </w:tcPr>
          <w:p w:rsidR="00681975" w:rsidRPr="0073257F" w:rsidRDefault="00681975" w:rsidP="002859C2">
            <w:pPr>
              <w:spacing w:line="240" w:lineRule="atLeast"/>
            </w:pPr>
            <w:r w:rsidRPr="0073257F">
              <w:t>% объек</w:t>
            </w:r>
            <w:r w:rsidR="00B955F1" w:rsidRPr="0073257F">
              <w:t>т</w:t>
            </w:r>
            <w:r w:rsidR="007B1FA6" w:rsidRPr="0073257F">
              <w:t>ивных</w:t>
            </w:r>
            <w:r w:rsidRPr="0073257F">
              <w:t xml:space="preserve"> итоговых отметок </w:t>
            </w:r>
          </w:p>
        </w:tc>
        <w:tc>
          <w:tcPr>
            <w:tcW w:w="1701" w:type="dxa"/>
          </w:tcPr>
          <w:p w:rsidR="00681975" w:rsidRPr="00681975" w:rsidRDefault="00681975" w:rsidP="002859C2">
            <w:pPr>
              <w:spacing w:line="240" w:lineRule="atLeast"/>
            </w:pPr>
            <w:r>
              <w:t xml:space="preserve">Кол-во </w:t>
            </w:r>
            <w:r w:rsidR="00B97BB7">
              <w:t>у</w:t>
            </w:r>
            <w:r>
              <w:t>пущенных возможностей</w:t>
            </w:r>
          </w:p>
        </w:tc>
      </w:tr>
      <w:tr w:rsidR="00681975" w:rsidRPr="00424F80" w:rsidTr="00B955F1">
        <w:trPr>
          <w:trHeight w:val="145"/>
        </w:trPr>
        <w:tc>
          <w:tcPr>
            <w:tcW w:w="14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81975" w:rsidRPr="00681975" w:rsidRDefault="00681975" w:rsidP="002859C2">
            <w:pPr>
              <w:spacing w:line="240" w:lineRule="atLeast"/>
            </w:pPr>
            <w:r w:rsidRPr="00681975">
              <w:t>АСОШ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81975" w:rsidRPr="001A0BE8" w:rsidRDefault="00681975" w:rsidP="002859C2">
            <w:pPr>
              <w:spacing w:line="240" w:lineRule="atLeast"/>
              <w:jc w:val="center"/>
            </w:pPr>
            <w:r w:rsidRPr="001A0BE8">
              <w:t>25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81975" w:rsidRPr="00681975" w:rsidRDefault="00681975" w:rsidP="002859C2">
            <w:pPr>
              <w:spacing w:line="240" w:lineRule="atLeast"/>
              <w:jc w:val="center"/>
            </w:pPr>
            <w:r w:rsidRPr="00681975">
              <w:t>1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81975" w:rsidRPr="00681975" w:rsidRDefault="00681975" w:rsidP="002859C2">
            <w:pPr>
              <w:spacing w:line="240" w:lineRule="atLeast"/>
              <w:jc w:val="center"/>
            </w:pPr>
            <w:r w:rsidRPr="00681975">
              <w:t>4</w:t>
            </w:r>
          </w:p>
        </w:tc>
        <w:tc>
          <w:tcPr>
            <w:tcW w:w="1701" w:type="dxa"/>
          </w:tcPr>
          <w:p w:rsidR="00681975" w:rsidRPr="0073257F" w:rsidRDefault="00681975" w:rsidP="002859C2">
            <w:pPr>
              <w:spacing w:line="240" w:lineRule="atLeast"/>
              <w:jc w:val="center"/>
            </w:pPr>
            <w:r w:rsidRPr="0073257F">
              <w:t>80</w:t>
            </w:r>
            <w:r w:rsidR="001A0BE8" w:rsidRPr="0073257F">
              <w:t>%</w:t>
            </w:r>
          </w:p>
        </w:tc>
        <w:tc>
          <w:tcPr>
            <w:tcW w:w="1701" w:type="dxa"/>
          </w:tcPr>
          <w:p w:rsidR="00681975" w:rsidRPr="00681975" w:rsidRDefault="00681975" w:rsidP="002859C2">
            <w:pPr>
              <w:spacing w:line="240" w:lineRule="atLeast"/>
              <w:jc w:val="center"/>
            </w:pPr>
            <w:r>
              <w:t>4</w:t>
            </w:r>
          </w:p>
        </w:tc>
      </w:tr>
      <w:tr w:rsidR="00681975" w:rsidRPr="00424F80" w:rsidTr="00B955F1">
        <w:trPr>
          <w:trHeight w:val="268"/>
        </w:trPr>
        <w:tc>
          <w:tcPr>
            <w:tcW w:w="14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81975" w:rsidRPr="00681975" w:rsidRDefault="00681975" w:rsidP="002859C2">
            <w:pPr>
              <w:spacing w:line="240" w:lineRule="atLeast"/>
              <w:rPr>
                <w:highlight w:val="yellow"/>
              </w:rPr>
            </w:pPr>
            <w:r w:rsidRPr="00681975">
              <w:t>ОСОШ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81975" w:rsidRPr="001A0BE8" w:rsidRDefault="00681975" w:rsidP="002859C2">
            <w:pPr>
              <w:spacing w:line="240" w:lineRule="atLeast"/>
              <w:jc w:val="center"/>
            </w:pPr>
            <w:r w:rsidRPr="001A0BE8">
              <w:t>115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81975" w:rsidRPr="00681975" w:rsidRDefault="00681975" w:rsidP="002859C2">
            <w:pPr>
              <w:spacing w:line="240" w:lineRule="atLeast"/>
              <w:jc w:val="center"/>
            </w:pPr>
            <w:r w:rsidRPr="00681975">
              <w:t>1</w:t>
            </w:r>
            <w:r w:rsidR="001A0BE8">
              <w:t>6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81975" w:rsidRPr="00681975" w:rsidRDefault="001A0BE8" w:rsidP="002859C2">
            <w:pPr>
              <w:spacing w:line="240" w:lineRule="atLeast"/>
              <w:jc w:val="center"/>
            </w:pPr>
            <w:r>
              <w:t>19</w:t>
            </w:r>
          </w:p>
        </w:tc>
        <w:tc>
          <w:tcPr>
            <w:tcW w:w="1701" w:type="dxa"/>
          </w:tcPr>
          <w:p w:rsidR="00681975" w:rsidRPr="0073257F" w:rsidRDefault="001A0BE8" w:rsidP="002859C2">
            <w:pPr>
              <w:spacing w:line="240" w:lineRule="atLeast"/>
              <w:jc w:val="center"/>
            </w:pPr>
            <w:r w:rsidRPr="0073257F">
              <w:t>69%</w:t>
            </w:r>
          </w:p>
        </w:tc>
        <w:tc>
          <w:tcPr>
            <w:tcW w:w="1701" w:type="dxa"/>
          </w:tcPr>
          <w:p w:rsidR="00681975" w:rsidRPr="00681975" w:rsidRDefault="001A0BE8" w:rsidP="002859C2">
            <w:pPr>
              <w:spacing w:line="240" w:lineRule="atLeast"/>
              <w:jc w:val="center"/>
            </w:pPr>
            <w:r>
              <w:t>19</w:t>
            </w:r>
          </w:p>
        </w:tc>
      </w:tr>
      <w:tr w:rsidR="00681975" w:rsidRPr="00424F80" w:rsidTr="00B955F1">
        <w:tc>
          <w:tcPr>
            <w:tcW w:w="14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81975" w:rsidRPr="001A0BE8" w:rsidRDefault="00681975" w:rsidP="002859C2">
            <w:pPr>
              <w:spacing w:line="240" w:lineRule="atLeast"/>
            </w:pPr>
            <w:r w:rsidRPr="001A0BE8">
              <w:t>ССОШ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81975" w:rsidRPr="001A0BE8" w:rsidRDefault="00681975" w:rsidP="002859C2">
            <w:pPr>
              <w:spacing w:line="240" w:lineRule="atLeast"/>
              <w:jc w:val="center"/>
            </w:pPr>
            <w:r w:rsidRPr="001A0BE8">
              <w:t>37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81975" w:rsidRPr="001A0BE8" w:rsidRDefault="0061371B" w:rsidP="002859C2">
            <w:pPr>
              <w:spacing w:line="240" w:lineRule="atLeast"/>
              <w:jc w:val="center"/>
            </w:pPr>
            <w:r>
              <w:t>0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81975" w:rsidRPr="001A0BE8" w:rsidRDefault="0061371B" w:rsidP="002859C2">
            <w:pPr>
              <w:spacing w:line="24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681975" w:rsidRPr="0073257F" w:rsidRDefault="0061371B" w:rsidP="002859C2">
            <w:pPr>
              <w:spacing w:line="240" w:lineRule="atLeast"/>
              <w:jc w:val="center"/>
            </w:pPr>
            <w:r w:rsidRPr="0073257F">
              <w:t>89%</w:t>
            </w:r>
          </w:p>
        </w:tc>
        <w:tc>
          <w:tcPr>
            <w:tcW w:w="1701" w:type="dxa"/>
          </w:tcPr>
          <w:p w:rsidR="00681975" w:rsidRPr="00681975" w:rsidRDefault="0061371B" w:rsidP="002859C2">
            <w:pPr>
              <w:spacing w:line="240" w:lineRule="atLeast"/>
              <w:jc w:val="center"/>
              <w:rPr>
                <w:highlight w:val="yellow"/>
              </w:rPr>
            </w:pPr>
            <w:r w:rsidRPr="0061371B">
              <w:t>4</w:t>
            </w:r>
          </w:p>
        </w:tc>
      </w:tr>
      <w:tr w:rsidR="00681975" w:rsidRPr="00424F80" w:rsidTr="00B955F1">
        <w:tc>
          <w:tcPr>
            <w:tcW w:w="14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81975" w:rsidRPr="00347DB1" w:rsidRDefault="00681975" w:rsidP="002859C2">
            <w:pPr>
              <w:spacing w:line="240" w:lineRule="atLeast"/>
            </w:pPr>
            <w:proofErr w:type="spellStart"/>
            <w:r w:rsidRPr="00347DB1">
              <w:t>ТерСОШ</w:t>
            </w:r>
            <w:proofErr w:type="spellEnd"/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81975" w:rsidRPr="00347DB1" w:rsidRDefault="00681975" w:rsidP="002859C2">
            <w:pPr>
              <w:spacing w:line="240" w:lineRule="atLeast"/>
              <w:jc w:val="center"/>
            </w:pPr>
            <w:r w:rsidRPr="00347DB1">
              <w:t>101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81975" w:rsidRPr="00347DB1" w:rsidRDefault="00B97BB7" w:rsidP="002859C2">
            <w:pPr>
              <w:spacing w:line="240" w:lineRule="atLeast"/>
              <w:jc w:val="center"/>
            </w:pPr>
            <w:r>
              <w:t>2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81975" w:rsidRPr="00347DB1" w:rsidRDefault="00B97BB7" w:rsidP="002859C2">
            <w:pPr>
              <w:spacing w:line="240" w:lineRule="atLeast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681975" w:rsidRPr="0073257F" w:rsidRDefault="00B97BB7" w:rsidP="002859C2">
            <w:pPr>
              <w:spacing w:line="240" w:lineRule="atLeast"/>
              <w:jc w:val="center"/>
            </w:pPr>
            <w:r w:rsidRPr="0073257F">
              <w:t>98%</w:t>
            </w:r>
          </w:p>
        </w:tc>
        <w:tc>
          <w:tcPr>
            <w:tcW w:w="1701" w:type="dxa"/>
          </w:tcPr>
          <w:p w:rsidR="00681975" w:rsidRPr="00681975" w:rsidRDefault="00B97BB7" w:rsidP="002859C2">
            <w:pPr>
              <w:spacing w:line="240" w:lineRule="atLeast"/>
              <w:jc w:val="center"/>
              <w:rPr>
                <w:highlight w:val="yellow"/>
              </w:rPr>
            </w:pPr>
            <w:r w:rsidRPr="00B97BB7">
              <w:t>0</w:t>
            </w:r>
          </w:p>
        </w:tc>
      </w:tr>
      <w:tr w:rsidR="00681975" w:rsidRPr="00424F80" w:rsidTr="00B955F1">
        <w:tc>
          <w:tcPr>
            <w:tcW w:w="14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81975" w:rsidRPr="00B97BB7" w:rsidRDefault="00681975" w:rsidP="002859C2">
            <w:pPr>
              <w:spacing w:line="240" w:lineRule="atLeast"/>
            </w:pPr>
            <w:r w:rsidRPr="00B97BB7">
              <w:t>ТСОШ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81975" w:rsidRPr="00B97BB7" w:rsidRDefault="00681975" w:rsidP="002859C2">
            <w:pPr>
              <w:spacing w:line="240" w:lineRule="atLeast"/>
              <w:jc w:val="center"/>
            </w:pPr>
            <w:r w:rsidRPr="00B97BB7">
              <w:t>208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81975" w:rsidRPr="00B97BB7" w:rsidRDefault="00B97BB7" w:rsidP="002859C2">
            <w:pPr>
              <w:spacing w:line="240" w:lineRule="atLeast"/>
              <w:jc w:val="center"/>
            </w:pPr>
            <w:r>
              <w:t>1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81975" w:rsidRPr="00B97BB7" w:rsidRDefault="00B97BB7" w:rsidP="002859C2">
            <w:pPr>
              <w:spacing w:line="240" w:lineRule="atLeast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681975" w:rsidRPr="0073257F" w:rsidRDefault="00B97BB7" w:rsidP="002859C2">
            <w:pPr>
              <w:spacing w:line="240" w:lineRule="atLeast"/>
              <w:jc w:val="center"/>
            </w:pPr>
            <w:r w:rsidRPr="0073257F">
              <w:t>97%</w:t>
            </w:r>
          </w:p>
        </w:tc>
        <w:tc>
          <w:tcPr>
            <w:tcW w:w="1701" w:type="dxa"/>
            <w:shd w:val="clear" w:color="auto" w:fill="auto"/>
          </w:tcPr>
          <w:p w:rsidR="00681975" w:rsidRPr="00681975" w:rsidRDefault="00B97BB7" w:rsidP="002859C2">
            <w:pPr>
              <w:spacing w:line="240" w:lineRule="atLeast"/>
              <w:jc w:val="center"/>
              <w:rPr>
                <w:highlight w:val="yellow"/>
              </w:rPr>
            </w:pPr>
            <w:r w:rsidRPr="00B97BB7">
              <w:t>6</w:t>
            </w:r>
          </w:p>
        </w:tc>
      </w:tr>
      <w:tr w:rsidR="00681975" w:rsidRPr="00424F80" w:rsidTr="00B955F1">
        <w:tc>
          <w:tcPr>
            <w:tcW w:w="14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81975" w:rsidRPr="00B955F1" w:rsidRDefault="00681975" w:rsidP="002859C2">
            <w:pPr>
              <w:spacing w:line="240" w:lineRule="atLeast"/>
            </w:pPr>
            <w:r w:rsidRPr="00B955F1">
              <w:t>УНГ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81975" w:rsidRPr="00B955F1" w:rsidRDefault="00681975" w:rsidP="002859C2">
            <w:pPr>
              <w:spacing w:line="240" w:lineRule="atLeast"/>
              <w:jc w:val="center"/>
            </w:pPr>
            <w:r w:rsidRPr="00B955F1">
              <w:t>190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81975" w:rsidRPr="00B955F1" w:rsidRDefault="00B955F1" w:rsidP="002859C2">
            <w:pPr>
              <w:spacing w:line="240" w:lineRule="atLeast"/>
              <w:jc w:val="center"/>
            </w:pPr>
            <w:r w:rsidRPr="00B955F1">
              <w:t>17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81975" w:rsidRPr="00B955F1" w:rsidRDefault="00B955F1" w:rsidP="002859C2">
            <w:pPr>
              <w:spacing w:line="240" w:lineRule="atLeast"/>
              <w:jc w:val="center"/>
            </w:pPr>
            <w:r w:rsidRPr="00B955F1">
              <w:t>67</w:t>
            </w:r>
          </w:p>
        </w:tc>
        <w:tc>
          <w:tcPr>
            <w:tcW w:w="1701" w:type="dxa"/>
          </w:tcPr>
          <w:p w:rsidR="00681975" w:rsidRPr="0073257F" w:rsidRDefault="00B955F1" w:rsidP="002859C2">
            <w:pPr>
              <w:spacing w:line="240" w:lineRule="atLeast"/>
              <w:jc w:val="center"/>
            </w:pPr>
            <w:r w:rsidRPr="0073257F">
              <w:t>56%</w:t>
            </w:r>
          </w:p>
        </w:tc>
        <w:tc>
          <w:tcPr>
            <w:tcW w:w="1701" w:type="dxa"/>
          </w:tcPr>
          <w:p w:rsidR="00681975" w:rsidRPr="00681975" w:rsidRDefault="00B955F1" w:rsidP="002859C2">
            <w:pPr>
              <w:spacing w:line="240" w:lineRule="atLeast"/>
              <w:jc w:val="center"/>
              <w:rPr>
                <w:highlight w:val="yellow"/>
              </w:rPr>
            </w:pPr>
            <w:r w:rsidRPr="00B955F1">
              <w:t>67</w:t>
            </w:r>
          </w:p>
        </w:tc>
      </w:tr>
      <w:tr w:rsidR="00681975" w:rsidRPr="00424F80" w:rsidTr="00B955F1">
        <w:tc>
          <w:tcPr>
            <w:tcW w:w="14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81975" w:rsidRPr="00FD3094" w:rsidRDefault="00681975" w:rsidP="002859C2">
            <w:pPr>
              <w:spacing w:line="240" w:lineRule="atLeast"/>
            </w:pPr>
            <w:r w:rsidRPr="00FD3094">
              <w:t>УНСОШ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81975" w:rsidRPr="00FD3094" w:rsidRDefault="00681975" w:rsidP="002859C2">
            <w:pPr>
              <w:spacing w:line="240" w:lineRule="atLeast"/>
              <w:jc w:val="center"/>
            </w:pPr>
            <w:r w:rsidRPr="00FD3094">
              <w:t>283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81975" w:rsidRPr="00FD3094" w:rsidRDefault="007B1FA6" w:rsidP="002859C2">
            <w:pPr>
              <w:spacing w:line="240" w:lineRule="atLeast"/>
              <w:jc w:val="center"/>
            </w:pPr>
            <w:r>
              <w:t>34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81975" w:rsidRPr="00FD3094" w:rsidRDefault="007B1FA6" w:rsidP="002859C2">
            <w:pPr>
              <w:spacing w:line="240" w:lineRule="atLeast"/>
              <w:jc w:val="center"/>
            </w:pPr>
            <w:r>
              <w:t>75</w:t>
            </w:r>
          </w:p>
        </w:tc>
        <w:tc>
          <w:tcPr>
            <w:tcW w:w="1701" w:type="dxa"/>
          </w:tcPr>
          <w:p w:rsidR="00681975" w:rsidRPr="0073257F" w:rsidRDefault="007B1FA6" w:rsidP="002859C2">
            <w:pPr>
              <w:spacing w:line="240" w:lineRule="atLeast"/>
              <w:jc w:val="center"/>
            </w:pPr>
            <w:r w:rsidRPr="0073257F">
              <w:t>62%</w:t>
            </w:r>
          </w:p>
        </w:tc>
        <w:tc>
          <w:tcPr>
            <w:tcW w:w="1701" w:type="dxa"/>
          </w:tcPr>
          <w:p w:rsidR="00681975" w:rsidRPr="00681975" w:rsidRDefault="007B1FA6" w:rsidP="002859C2">
            <w:pPr>
              <w:spacing w:line="240" w:lineRule="atLeast"/>
              <w:jc w:val="center"/>
              <w:rPr>
                <w:highlight w:val="yellow"/>
              </w:rPr>
            </w:pPr>
            <w:r w:rsidRPr="007B1FA6">
              <w:t>75</w:t>
            </w:r>
          </w:p>
        </w:tc>
      </w:tr>
      <w:tr w:rsidR="00681975" w:rsidRPr="00424F80" w:rsidTr="00B955F1">
        <w:tc>
          <w:tcPr>
            <w:tcW w:w="14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81975" w:rsidRPr="0073257F" w:rsidRDefault="00681975" w:rsidP="002859C2">
            <w:pPr>
              <w:spacing w:line="240" w:lineRule="atLeast"/>
              <w:rPr>
                <w:b/>
                <w:bCs/>
              </w:rPr>
            </w:pPr>
            <w:r w:rsidRPr="0073257F">
              <w:rPr>
                <w:b/>
                <w:bCs/>
              </w:rPr>
              <w:t>ЮСОШ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81975" w:rsidRPr="0073257F" w:rsidRDefault="00681975" w:rsidP="002859C2">
            <w:pPr>
              <w:spacing w:line="240" w:lineRule="atLeast"/>
              <w:jc w:val="center"/>
              <w:rPr>
                <w:b/>
                <w:bCs/>
              </w:rPr>
            </w:pPr>
            <w:r w:rsidRPr="0073257F">
              <w:rPr>
                <w:b/>
                <w:bCs/>
              </w:rPr>
              <w:t>76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81975" w:rsidRPr="0073257F" w:rsidRDefault="00B97BB7" w:rsidP="002859C2">
            <w:pPr>
              <w:spacing w:line="240" w:lineRule="atLeast"/>
              <w:jc w:val="center"/>
              <w:rPr>
                <w:b/>
                <w:bCs/>
              </w:rPr>
            </w:pPr>
            <w:r w:rsidRPr="0073257F">
              <w:rPr>
                <w:b/>
                <w:bCs/>
              </w:rPr>
              <w:t>0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81975" w:rsidRPr="0073257F" w:rsidRDefault="00B97BB7" w:rsidP="002859C2">
            <w:pPr>
              <w:spacing w:line="240" w:lineRule="atLeast"/>
              <w:jc w:val="center"/>
              <w:rPr>
                <w:b/>
                <w:bCs/>
              </w:rPr>
            </w:pPr>
            <w:r w:rsidRPr="0073257F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:rsidR="00681975" w:rsidRPr="0073257F" w:rsidRDefault="00B97BB7" w:rsidP="002859C2">
            <w:pPr>
              <w:spacing w:line="240" w:lineRule="atLeast"/>
              <w:jc w:val="center"/>
              <w:rPr>
                <w:b/>
                <w:bCs/>
              </w:rPr>
            </w:pPr>
            <w:r w:rsidRPr="0073257F">
              <w:rPr>
                <w:b/>
                <w:bCs/>
              </w:rPr>
              <w:t>100%</w:t>
            </w:r>
          </w:p>
        </w:tc>
        <w:tc>
          <w:tcPr>
            <w:tcW w:w="1701" w:type="dxa"/>
          </w:tcPr>
          <w:p w:rsidR="00681975" w:rsidRPr="0073257F" w:rsidRDefault="00B97BB7" w:rsidP="002859C2">
            <w:pPr>
              <w:spacing w:line="240" w:lineRule="atLeast"/>
              <w:jc w:val="center"/>
              <w:rPr>
                <w:b/>
                <w:bCs/>
              </w:rPr>
            </w:pPr>
            <w:r w:rsidRPr="0073257F">
              <w:rPr>
                <w:b/>
                <w:bCs/>
              </w:rPr>
              <w:t>0</w:t>
            </w:r>
          </w:p>
        </w:tc>
      </w:tr>
      <w:tr w:rsidR="00681975" w:rsidRPr="00424F80" w:rsidTr="00B955F1">
        <w:trPr>
          <w:trHeight w:val="415"/>
        </w:trPr>
        <w:tc>
          <w:tcPr>
            <w:tcW w:w="14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81975" w:rsidRPr="00B97BB7" w:rsidRDefault="00681975" w:rsidP="002859C2">
            <w:pPr>
              <w:spacing w:line="240" w:lineRule="atLeast"/>
            </w:pPr>
            <w:r w:rsidRPr="00B97BB7">
              <w:rPr>
                <w:b/>
                <w:bCs/>
              </w:rPr>
              <w:t>Итого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81975" w:rsidRPr="00B955F1" w:rsidRDefault="00681975" w:rsidP="002859C2">
            <w:pPr>
              <w:spacing w:line="240" w:lineRule="atLeast"/>
              <w:jc w:val="center"/>
              <w:rPr>
                <w:b/>
                <w:bCs/>
              </w:rPr>
            </w:pPr>
            <w:r w:rsidRPr="00B955F1">
              <w:rPr>
                <w:b/>
                <w:bCs/>
              </w:rPr>
              <w:t>1035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81975" w:rsidRPr="00B955F1" w:rsidRDefault="00B955F1" w:rsidP="002859C2">
            <w:pPr>
              <w:spacing w:line="240" w:lineRule="atLeast"/>
              <w:jc w:val="center"/>
              <w:rPr>
                <w:b/>
                <w:bCs/>
              </w:rPr>
            </w:pPr>
            <w:r w:rsidRPr="00B955F1">
              <w:rPr>
                <w:b/>
                <w:bCs/>
              </w:rPr>
              <w:t>71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81975" w:rsidRPr="00B955F1" w:rsidRDefault="00B955F1" w:rsidP="002859C2">
            <w:pPr>
              <w:spacing w:line="240" w:lineRule="atLeast"/>
              <w:jc w:val="center"/>
              <w:rPr>
                <w:b/>
                <w:bCs/>
              </w:rPr>
            </w:pPr>
            <w:r w:rsidRPr="00B955F1">
              <w:rPr>
                <w:b/>
                <w:bCs/>
              </w:rPr>
              <w:t>175</w:t>
            </w:r>
          </w:p>
        </w:tc>
        <w:tc>
          <w:tcPr>
            <w:tcW w:w="1701" w:type="dxa"/>
          </w:tcPr>
          <w:p w:rsidR="00681975" w:rsidRPr="00B955F1" w:rsidRDefault="00B955F1" w:rsidP="002859C2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76%</w:t>
            </w:r>
          </w:p>
        </w:tc>
        <w:tc>
          <w:tcPr>
            <w:tcW w:w="1701" w:type="dxa"/>
          </w:tcPr>
          <w:p w:rsidR="00681975" w:rsidRPr="00B955F1" w:rsidRDefault="00B955F1" w:rsidP="002859C2">
            <w:pPr>
              <w:spacing w:line="240" w:lineRule="atLeast"/>
              <w:jc w:val="center"/>
              <w:rPr>
                <w:b/>
                <w:bCs/>
                <w:highlight w:val="yellow"/>
              </w:rPr>
            </w:pPr>
            <w:r w:rsidRPr="00B955F1">
              <w:rPr>
                <w:b/>
                <w:bCs/>
              </w:rPr>
              <w:t>175</w:t>
            </w:r>
          </w:p>
        </w:tc>
      </w:tr>
    </w:tbl>
    <w:p w:rsidR="002B105B" w:rsidRDefault="002B105B" w:rsidP="002B105B">
      <w:pPr>
        <w:outlineLvl w:val="1"/>
        <w:rPr>
          <w:b/>
          <w:bCs/>
          <w:color w:val="0F1115"/>
        </w:rPr>
      </w:pPr>
    </w:p>
    <w:p w:rsidR="00424F80" w:rsidRPr="006E3455" w:rsidRDefault="00424F80" w:rsidP="002B105B">
      <w:pPr>
        <w:outlineLvl w:val="1"/>
        <w:rPr>
          <w:b/>
          <w:bCs/>
          <w:color w:val="0F1115"/>
        </w:rPr>
      </w:pPr>
      <w:r w:rsidRPr="006E3455">
        <w:rPr>
          <w:b/>
          <w:bCs/>
          <w:color w:val="0F1115"/>
        </w:rPr>
        <w:t>Рекомендации</w:t>
      </w:r>
      <w:r w:rsidR="00E94ACB">
        <w:rPr>
          <w:b/>
          <w:bCs/>
          <w:color w:val="0F1115"/>
        </w:rPr>
        <w:t>:</w:t>
      </w:r>
    </w:p>
    <w:p w:rsidR="00B955F1" w:rsidRDefault="00424F80" w:rsidP="00E94ACB">
      <w:pPr>
        <w:numPr>
          <w:ilvl w:val="0"/>
          <w:numId w:val="29"/>
        </w:numPr>
        <w:ind w:left="0"/>
        <w:jc w:val="both"/>
        <w:rPr>
          <w:color w:val="0F1115"/>
        </w:rPr>
      </w:pPr>
      <w:r w:rsidRPr="00B955F1">
        <w:rPr>
          <w:color w:val="0F1115"/>
        </w:rPr>
        <w:t xml:space="preserve">Провести </w:t>
      </w:r>
      <w:r w:rsidR="00B955F1">
        <w:rPr>
          <w:color w:val="0F1115"/>
        </w:rPr>
        <w:t xml:space="preserve">тематические </w:t>
      </w:r>
      <w:r w:rsidRPr="00B955F1">
        <w:rPr>
          <w:color w:val="0F1115"/>
        </w:rPr>
        <w:t>внеплановые методические совещания</w:t>
      </w:r>
      <w:r w:rsidR="00E94ACB">
        <w:rPr>
          <w:color w:val="0F1115"/>
        </w:rPr>
        <w:t xml:space="preserve"> </w:t>
      </w:r>
      <w:r w:rsidR="00E94ACB" w:rsidRPr="00E94ACB">
        <w:rPr>
          <w:color w:val="0F1115"/>
        </w:rPr>
        <w:t>по объективному оценивани</w:t>
      </w:r>
      <w:r w:rsidR="00E94ACB">
        <w:rPr>
          <w:color w:val="0F1115"/>
        </w:rPr>
        <w:t xml:space="preserve">ю и вопросам </w:t>
      </w:r>
      <w:r w:rsidR="00E94ACB" w:rsidRPr="00E94ACB">
        <w:rPr>
          <w:color w:val="0F1115"/>
        </w:rPr>
        <w:t>внутреннего аудита качества оценивания</w:t>
      </w:r>
      <w:r w:rsidR="00E94ACB">
        <w:rPr>
          <w:color w:val="0F1115"/>
        </w:rPr>
        <w:t>.</w:t>
      </w:r>
    </w:p>
    <w:p w:rsidR="00424F80" w:rsidRPr="00B955F1" w:rsidRDefault="00424F80" w:rsidP="00E94ACB">
      <w:pPr>
        <w:numPr>
          <w:ilvl w:val="0"/>
          <w:numId w:val="29"/>
        </w:numPr>
        <w:ind w:left="0"/>
        <w:jc w:val="both"/>
        <w:rPr>
          <w:color w:val="0F1115"/>
        </w:rPr>
      </w:pPr>
      <w:r w:rsidRPr="00B955F1">
        <w:rPr>
          <w:color w:val="0F1115"/>
        </w:rPr>
        <w:t>Внедрить автоматическую проверку округления в системе «Сетевой Город»</w:t>
      </w:r>
      <w:r w:rsidR="00E94ACB">
        <w:rPr>
          <w:color w:val="0F1115"/>
        </w:rPr>
        <w:t xml:space="preserve">, </w:t>
      </w:r>
      <w:r w:rsidR="00E94ACB" w:rsidRPr="00E94ACB">
        <w:rPr>
          <w:color w:val="0F1115"/>
        </w:rPr>
        <w:t>систему внутреннего аудита качества оценивания</w:t>
      </w:r>
      <w:r w:rsidR="00E94ACB">
        <w:rPr>
          <w:color w:val="0F1115"/>
        </w:rPr>
        <w:t>.</w:t>
      </w:r>
    </w:p>
    <w:p w:rsidR="00424F80" w:rsidRPr="006E3455" w:rsidRDefault="00424F80" w:rsidP="00E94ACB">
      <w:pPr>
        <w:numPr>
          <w:ilvl w:val="0"/>
          <w:numId w:val="30"/>
        </w:numPr>
        <w:ind w:left="0"/>
        <w:jc w:val="both"/>
        <w:rPr>
          <w:color w:val="0F1115"/>
        </w:rPr>
      </w:pPr>
      <w:r w:rsidRPr="006E3455">
        <w:rPr>
          <w:color w:val="0F1115"/>
        </w:rPr>
        <w:t xml:space="preserve">Разработать методические рекомендации </w:t>
      </w:r>
      <w:r w:rsidR="00E94ACB">
        <w:rPr>
          <w:color w:val="0F1115"/>
        </w:rPr>
        <w:t xml:space="preserve">для педагогов-предметников </w:t>
      </w:r>
      <w:r w:rsidRPr="006E3455">
        <w:rPr>
          <w:color w:val="0F1115"/>
        </w:rPr>
        <w:t xml:space="preserve">с частыми </w:t>
      </w:r>
      <w:r w:rsidR="00E94ACB">
        <w:rPr>
          <w:color w:val="0F1115"/>
        </w:rPr>
        <w:t>расхождениями в оценивании.</w:t>
      </w:r>
    </w:p>
    <w:p w:rsidR="00424F80" w:rsidRPr="006E3455" w:rsidRDefault="00E94ACB" w:rsidP="00E94ACB">
      <w:pPr>
        <w:numPr>
          <w:ilvl w:val="0"/>
          <w:numId w:val="31"/>
        </w:numPr>
        <w:ind w:left="0"/>
        <w:jc w:val="both"/>
        <w:rPr>
          <w:color w:val="0F1115"/>
        </w:rPr>
      </w:pPr>
      <w:r>
        <w:rPr>
          <w:color w:val="0F1115"/>
        </w:rPr>
        <w:t>Внедрить е</w:t>
      </w:r>
      <w:r w:rsidR="00424F80" w:rsidRPr="006E3455">
        <w:rPr>
          <w:color w:val="0F1115"/>
        </w:rPr>
        <w:t>жемесячный контроль расхождений в системе</w:t>
      </w:r>
      <w:r w:rsidRPr="00E94ACB">
        <w:t xml:space="preserve"> </w:t>
      </w:r>
      <w:r>
        <w:t>«</w:t>
      </w:r>
      <w:r w:rsidRPr="00E94ACB">
        <w:rPr>
          <w:color w:val="0F1115"/>
        </w:rPr>
        <w:t>Сетевой Город»,</w:t>
      </w:r>
    </w:p>
    <w:p w:rsidR="00424F80" w:rsidRPr="00E94ACB" w:rsidRDefault="00424F80" w:rsidP="00E94ACB">
      <w:pPr>
        <w:jc w:val="both"/>
        <w:outlineLvl w:val="1"/>
        <w:rPr>
          <w:b/>
          <w:bCs/>
          <w:color w:val="0F1115"/>
        </w:rPr>
      </w:pPr>
      <w:r w:rsidRPr="006E3455">
        <w:rPr>
          <w:b/>
          <w:bCs/>
          <w:color w:val="0F1115"/>
        </w:rPr>
        <w:t>Прогноз улучшений</w:t>
      </w:r>
      <w:r w:rsidR="00E94ACB">
        <w:rPr>
          <w:b/>
          <w:bCs/>
          <w:color w:val="0F1115"/>
        </w:rPr>
        <w:t xml:space="preserve"> </w:t>
      </w:r>
      <w:r w:rsidR="00E94ACB" w:rsidRPr="00E94ACB">
        <w:rPr>
          <w:color w:val="0F1115"/>
        </w:rPr>
        <w:t>п</w:t>
      </w:r>
      <w:r w:rsidRPr="00E94ACB">
        <w:rPr>
          <w:color w:val="0F1115"/>
        </w:rPr>
        <w:t>ри устранении системных занижений:</w:t>
      </w:r>
    </w:p>
    <w:p w:rsidR="00424F80" w:rsidRPr="006E3455" w:rsidRDefault="00424F80" w:rsidP="00E94ACB">
      <w:pPr>
        <w:numPr>
          <w:ilvl w:val="0"/>
          <w:numId w:val="32"/>
        </w:numPr>
        <w:ind w:left="0"/>
        <w:jc w:val="both"/>
        <w:rPr>
          <w:color w:val="0F1115"/>
        </w:rPr>
      </w:pPr>
      <w:r w:rsidRPr="006E3455">
        <w:rPr>
          <w:b/>
          <w:bCs/>
          <w:color w:val="0F1115"/>
        </w:rPr>
        <w:t>Качество обучения</w:t>
      </w:r>
      <w:r w:rsidRPr="006E3455">
        <w:rPr>
          <w:color w:val="0F1115"/>
        </w:rPr>
        <w:t> может вырасти на 3-8%</w:t>
      </w:r>
      <w:r w:rsidR="00E94ACB">
        <w:rPr>
          <w:color w:val="0F1115"/>
        </w:rPr>
        <w:t>;</w:t>
      </w:r>
    </w:p>
    <w:p w:rsidR="00424F80" w:rsidRPr="006E3455" w:rsidRDefault="00424F80" w:rsidP="00E94ACB">
      <w:pPr>
        <w:numPr>
          <w:ilvl w:val="0"/>
          <w:numId w:val="32"/>
        </w:numPr>
        <w:ind w:left="0"/>
        <w:jc w:val="both"/>
        <w:rPr>
          <w:color w:val="0F1115"/>
        </w:rPr>
      </w:pPr>
      <w:r w:rsidRPr="006E3455">
        <w:rPr>
          <w:b/>
          <w:bCs/>
          <w:color w:val="0F1115"/>
        </w:rPr>
        <w:t>Средний балл</w:t>
      </w:r>
      <w:r w:rsidRPr="006E3455">
        <w:rPr>
          <w:color w:val="0F1115"/>
        </w:rPr>
        <w:t> повысится на 0,4-1,1 балла</w:t>
      </w:r>
      <w:r w:rsidR="00E94ACB">
        <w:rPr>
          <w:color w:val="0F1115"/>
        </w:rPr>
        <w:t>;</w:t>
      </w:r>
    </w:p>
    <w:p w:rsidR="00424F80" w:rsidRPr="006E3455" w:rsidRDefault="00424F80" w:rsidP="00E94ACB">
      <w:pPr>
        <w:numPr>
          <w:ilvl w:val="0"/>
          <w:numId w:val="32"/>
        </w:numPr>
        <w:ind w:left="0"/>
        <w:jc w:val="both"/>
        <w:rPr>
          <w:color w:val="0F1115"/>
        </w:rPr>
      </w:pPr>
      <w:r w:rsidRPr="006E3455">
        <w:rPr>
          <w:b/>
          <w:bCs/>
          <w:color w:val="0F1115"/>
        </w:rPr>
        <w:t>Доверие к системе оценивания</w:t>
      </w:r>
      <w:r w:rsidRPr="006E3455">
        <w:rPr>
          <w:color w:val="0F1115"/>
        </w:rPr>
        <w:t> значительно возрастет</w:t>
      </w:r>
      <w:r w:rsidR="00E94ACB">
        <w:rPr>
          <w:color w:val="0F1115"/>
        </w:rPr>
        <w:t>.</w:t>
      </w:r>
    </w:p>
    <w:p w:rsidR="0073257F" w:rsidRDefault="0073257F" w:rsidP="00056179">
      <w:pPr>
        <w:jc w:val="both"/>
      </w:pPr>
    </w:p>
    <w:p w:rsidR="00DA32E8" w:rsidRPr="00056179" w:rsidRDefault="00DA32E8" w:rsidP="00056179">
      <w:pPr>
        <w:jc w:val="both"/>
      </w:pPr>
      <w:r w:rsidRPr="00056179">
        <w:t>ВЫВОДЫ:</w:t>
      </w:r>
    </w:p>
    <w:p w:rsidR="00DA32E8" w:rsidRPr="00056179" w:rsidRDefault="00DA32E8" w:rsidP="00056179">
      <w:pPr>
        <w:jc w:val="both"/>
      </w:pPr>
      <w:r w:rsidRPr="00056179">
        <w:t>1.</w:t>
      </w:r>
      <w:r w:rsidR="00420A7F" w:rsidRPr="00056179">
        <w:t xml:space="preserve"> </w:t>
      </w:r>
      <w:r w:rsidRPr="00056179">
        <w:t>Рабочие программы предметов учебного плана по уровням образования фактически реализованы на 100%. Отступление от прохождения программы скорректировано за счет</w:t>
      </w:r>
      <w:r w:rsidR="00420A7F" w:rsidRPr="00056179">
        <w:t xml:space="preserve"> внутреннего и внешнего совместительства, </w:t>
      </w:r>
      <w:r w:rsidRPr="00056179">
        <w:t>уплотнения учебного материала.</w:t>
      </w:r>
    </w:p>
    <w:p w:rsidR="005911AA" w:rsidRPr="00056179" w:rsidRDefault="00DA32E8" w:rsidP="00056179">
      <w:pPr>
        <w:jc w:val="both"/>
      </w:pPr>
      <w:r w:rsidRPr="00056179">
        <w:t xml:space="preserve">2. Текущий контроль по предметам выполнен </w:t>
      </w:r>
      <w:r w:rsidR="005911AA" w:rsidRPr="00056179">
        <w:t xml:space="preserve">не в </w:t>
      </w:r>
      <w:r w:rsidRPr="00056179">
        <w:t>полном объеме</w:t>
      </w:r>
      <w:r w:rsidR="005911AA" w:rsidRPr="00056179">
        <w:t xml:space="preserve">. </w:t>
      </w:r>
    </w:p>
    <w:p w:rsidR="00DA32E8" w:rsidRPr="00056179" w:rsidRDefault="005911AA" w:rsidP="00056179">
      <w:pPr>
        <w:jc w:val="both"/>
      </w:pPr>
      <w:r w:rsidRPr="00056179">
        <w:t xml:space="preserve">3. </w:t>
      </w:r>
      <w:r w:rsidR="00D17CFE" w:rsidRPr="00056179">
        <w:rPr>
          <w:lang w:val="sah-RU"/>
        </w:rPr>
        <w:t xml:space="preserve">Администрациям подведомственных общеобразовательных учреждений </w:t>
      </w:r>
      <w:r w:rsidRPr="00056179">
        <w:rPr>
          <w:lang w:val="sah-RU"/>
        </w:rPr>
        <w:t>необходимо</w:t>
      </w:r>
      <w:r w:rsidR="00DA32E8" w:rsidRPr="00056179">
        <w:rPr>
          <w:lang w:val="sah-RU"/>
        </w:rPr>
        <w:t>:</w:t>
      </w:r>
    </w:p>
    <w:p w:rsidR="005911AA" w:rsidRPr="00056179" w:rsidRDefault="00102B87" w:rsidP="00056179">
      <w:pPr>
        <w:jc w:val="both"/>
        <w:rPr>
          <w:lang w:val="sah-RU"/>
        </w:rPr>
      </w:pPr>
      <w:r w:rsidRPr="00056179">
        <w:rPr>
          <w:lang w:val="sah-RU"/>
        </w:rPr>
        <w:t>3.1.</w:t>
      </w:r>
      <w:r w:rsidR="00DA32E8" w:rsidRPr="00056179">
        <w:rPr>
          <w:lang w:val="sah-RU"/>
        </w:rPr>
        <w:t xml:space="preserve">Обсудить </w:t>
      </w:r>
      <w:r w:rsidR="005911AA" w:rsidRPr="00056179">
        <w:rPr>
          <w:lang w:val="sah-RU"/>
        </w:rPr>
        <w:t xml:space="preserve">на Педагогических советах </w:t>
      </w:r>
      <w:r w:rsidR="00DA32E8" w:rsidRPr="00056179">
        <w:rPr>
          <w:lang w:val="sah-RU"/>
        </w:rPr>
        <w:t xml:space="preserve">итоги успеваемости и качества обученности детей за </w:t>
      </w:r>
      <w:r w:rsidR="005911AA" w:rsidRPr="00056179">
        <w:rPr>
          <w:lang w:val="sah-RU"/>
        </w:rPr>
        <w:t>1 полугодие 2025-2026 учебного года.</w:t>
      </w:r>
      <w:r w:rsidR="00D17CFE" w:rsidRPr="00056179">
        <w:rPr>
          <w:lang w:val="sah-RU"/>
        </w:rPr>
        <w:t xml:space="preserve"> </w:t>
      </w:r>
    </w:p>
    <w:p w:rsidR="00D17CFE" w:rsidRPr="00056179" w:rsidRDefault="00102B87" w:rsidP="00056179">
      <w:pPr>
        <w:jc w:val="both"/>
        <w:rPr>
          <w:lang w:val="sah-RU"/>
        </w:rPr>
      </w:pPr>
      <w:r w:rsidRPr="00056179">
        <w:rPr>
          <w:lang w:val="sah-RU"/>
        </w:rPr>
        <w:t>3.2.</w:t>
      </w:r>
      <w:r w:rsidR="005911AA" w:rsidRPr="00056179">
        <w:rPr>
          <w:lang w:val="sah-RU"/>
        </w:rPr>
        <w:t xml:space="preserve">Директорам </w:t>
      </w:r>
      <w:r w:rsidR="005911AA" w:rsidRPr="00056179">
        <w:t>школ</w:t>
      </w:r>
      <w:r w:rsidR="00D17CFE" w:rsidRPr="00056179">
        <w:t xml:space="preserve"> </w:t>
      </w:r>
      <w:r w:rsidR="005911AA" w:rsidRPr="00056179">
        <w:t xml:space="preserve">взять </w:t>
      </w:r>
      <w:r w:rsidR="00D17CFE" w:rsidRPr="00056179">
        <w:t>на личный контроль заполнение АИС «СГО» на 100 %</w:t>
      </w:r>
      <w:r w:rsidR="005911AA" w:rsidRPr="00056179">
        <w:t>:</w:t>
      </w:r>
    </w:p>
    <w:p w:rsidR="005911AA" w:rsidRPr="00056179" w:rsidRDefault="005911AA" w:rsidP="00056179">
      <w:pPr>
        <w:ind w:left="360"/>
        <w:jc w:val="both"/>
      </w:pPr>
      <w:r w:rsidRPr="00056179">
        <w:t>– МБОУ «</w:t>
      </w:r>
      <w:proofErr w:type="spellStart"/>
      <w:r w:rsidRPr="00056179">
        <w:t>Оймяконская</w:t>
      </w:r>
      <w:proofErr w:type="spellEnd"/>
      <w:r w:rsidRPr="00056179">
        <w:t xml:space="preserve"> СОШ им. Н.О. Кривошапкина» (Е. Г. </w:t>
      </w:r>
      <w:proofErr w:type="spellStart"/>
      <w:r w:rsidRPr="00056179">
        <w:t>Посельская</w:t>
      </w:r>
      <w:proofErr w:type="spellEnd"/>
      <w:r w:rsidRPr="00056179">
        <w:t>);</w:t>
      </w:r>
    </w:p>
    <w:p w:rsidR="005911AA" w:rsidRPr="00056179" w:rsidRDefault="005911AA" w:rsidP="00056179">
      <w:pPr>
        <w:ind w:left="360"/>
        <w:jc w:val="both"/>
      </w:pPr>
      <w:r w:rsidRPr="00056179">
        <w:t>- МБОУ «</w:t>
      </w:r>
      <w:proofErr w:type="spellStart"/>
      <w:r w:rsidRPr="00056179">
        <w:t>Усть-Нерская</w:t>
      </w:r>
      <w:proofErr w:type="spellEnd"/>
      <w:r w:rsidRPr="00056179">
        <w:t xml:space="preserve"> гимназия» (Н. В. Бахарева);</w:t>
      </w:r>
    </w:p>
    <w:p w:rsidR="005911AA" w:rsidRDefault="005911AA" w:rsidP="00056179">
      <w:pPr>
        <w:ind w:left="360"/>
        <w:jc w:val="both"/>
      </w:pPr>
      <w:r w:rsidRPr="00056179">
        <w:t>- МБОУ «</w:t>
      </w:r>
      <w:proofErr w:type="spellStart"/>
      <w:r w:rsidRPr="00056179">
        <w:t>Артыкская</w:t>
      </w:r>
      <w:proofErr w:type="spellEnd"/>
      <w:r w:rsidRPr="00056179">
        <w:t xml:space="preserve"> СОШ» (М. А. Гладкова).</w:t>
      </w:r>
    </w:p>
    <w:p w:rsidR="00E94ACB" w:rsidRDefault="00B955F1" w:rsidP="002B105B">
      <w:pPr>
        <w:jc w:val="both"/>
      </w:pPr>
      <w:r>
        <w:lastRenderedPageBreak/>
        <w:t>3.3.</w:t>
      </w:r>
      <w:r w:rsidR="002B105B" w:rsidRPr="002B105B">
        <w:t xml:space="preserve"> </w:t>
      </w:r>
      <w:r w:rsidR="002B105B" w:rsidRPr="002B105B">
        <w:t>Провести тематические внеплановые методические совещания по объективному оцениванию</w:t>
      </w:r>
      <w:r w:rsidR="002B105B">
        <w:t xml:space="preserve">, </w:t>
      </w:r>
      <w:r w:rsidR="002B105B" w:rsidRPr="002B105B">
        <w:t>вопросам внутреннего аудита качества оценивания</w:t>
      </w:r>
      <w:r w:rsidR="002B105B">
        <w:t xml:space="preserve">, </w:t>
      </w:r>
      <w:r w:rsidR="00E94ACB">
        <w:t>правилам округления среднего балла.</w:t>
      </w:r>
    </w:p>
    <w:p w:rsidR="00983AD5" w:rsidRDefault="00983AD5" w:rsidP="00E94ACB">
      <w:pPr>
        <w:shd w:val="clear" w:color="auto" w:fill="FFFFFF"/>
        <w:jc w:val="both"/>
      </w:pPr>
    </w:p>
    <w:p w:rsidR="0073257F" w:rsidRDefault="0073257F" w:rsidP="00E94ACB">
      <w:pPr>
        <w:shd w:val="clear" w:color="auto" w:fill="FFFFFF"/>
        <w:jc w:val="both"/>
      </w:pPr>
    </w:p>
    <w:p w:rsidR="0073257F" w:rsidRDefault="0073257F" w:rsidP="00E94ACB">
      <w:pPr>
        <w:shd w:val="clear" w:color="auto" w:fill="FFFFFF"/>
        <w:jc w:val="both"/>
      </w:pPr>
    </w:p>
    <w:p w:rsidR="0073257F" w:rsidRDefault="0073257F" w:rsidP="00E94ACB">
      <w:pPr>
        <w:shd w:val="clear" w:color="auto" w:fill="FFFFFF"/>
        <w:jc w:val="both"/>
      </w:pPr>
    </w:p>
    <w:p w:rsidR="0073257F" w:rsidRDefault="0073257F" w:rsidP="00E94ACB">
      <w:pPr>
        <w:shd w:val="clear" w:color="auto" w:fill="FFFFFF"/>
        <w:jc w:val="both"/>
      </w:pPr>
    </w:p>
    <w:p w:rsidR="0073257F" w:rsidRDefault="0073257F" w:rsidP="00E94ACB">
      <w:pPr>
        <w:shd w:val="clear" w:color="auto" w:fill="FFFFFF"/>
        <w:jc w:val="both"/>
      </w:pPr>
    </w:p>
    <w:p w:rsidR="0073257F" w:rsidRDefault="0073257F" w:rsidP="0073257F">
      <w:pPr>
        <w:jc w:val="both"/>
        <w:rPr>
          <w:rFonts w:eastAsia="Calibri"/>
        </w:rPr>
      </w:pPr>
    </w:p>
    <w:p w:rsidR="0073257F" w:rsidRDefault="0073257F" w:rsidP="0073257F">
      <w:pPr>
        <w:jc w:val="both"/>
        <w:rPr>
          <w:rFonts w:eastAsia="Calibri"/>
        </w:rPr>
      </w:pPr>
    </w:p>
    <w:p w:rsidR="0073257F" w:rsidRPr="00E24548" w:rsidRDefault="0073257F" w:rsidP="0073257F">
      <w:pPr>
        <w:jc w:val="both"/>
        <w:rPr>
          <w:sz w:val="20"/>
          <w:szCs w:val="20"/>
        </w:rPr>
      </w:pPr>
      <w:r w:rsidRPr="00E24548">
        <w:rPr>
          <w:rFonts w:eastAsia="Calibri"/>
          <w:sz w:val="20"/>
          <w:szCs w:val="20"/>
        </w:rPr>
        <w:t>С приказом ознакомлен(а): ________________________________ __________</w:t>
      </w:r>
    </w:p>
    <w:p w:rsidR="0073257F" w:rsidRPr="00E24548" w:rsidRDefault="0073257F" w:rsidP="0073257F">
      <w:pPr>
        <w:rPr>
          <w:sz w:val="20"/>
          <w:szCs w:val="20"/>
        </w:rPr>
      </w:pPr>
    </w:p>
    <w:p w:rsidR="0073257F" w:rsidRDefault="0073257F" w:rsidP="0073257F">
      <w:pPr>
        <w:rPr>
          <w:sz w:val="20"/>
          <w:szCs w:val="20"/>
        </w:rPr>
      </w:pPr>
      <w:r w:rsidRPr="00E24548">
        <w:rPr>
          <w:sz w:val="20"/>
          <w:szCs w:val="20"/>
        </w:rPr>
        <w:t>С приказом ознакомлен(а): ________________________________ __________</w:t>
      </w:r>
    </w:p>
    <w:p w:rsidR="0073257F" w:rsidRDefault="0073257F" w:rsidP="0073257F">
      <w:pPr>
        <w:jc w:val="both"/>
        <w:rPr>
          <w:rFonts w:eastAsia="Calibri"/>
          <w:sz w:val="20"/>
          <w:szCs w:val="20"/>
        </w:rPr>
      </w:pPr>
    </w:p>
    <w:p w:rsidR="0073257F" w:rsidRPr="00E24548" w:rsidRDefault="0073257F" w:rsidP="0073257F">
      <w:pPr>
        <w:jc w:val="both"/>
        <w:rPr>
          <w:sz w:val="20"/>
          <w:szCs w:val="20"/>
        </w:rPr>
      </w:pPr>
      <w:r w:rsidRPr="00E24548">
        <w:rPr>
          <w:rFonts w:eastAsia="Calibri"/>
          <w:sz w:val="20"/>
          <w:szCs w:val="20"/>
        </w:rPr>
        <w:t>С приказом ознакомлен(а): ________________________________ __________</w:t>
      </w:r>
    </w:p>
    <w:p w:rsidR="0073257F" w:rsidRPr="00E24548" w:rsidRDefault="0073257F" w:rsidP="0073257F">
      <w:pPr>
        <w:rPr>
          <w:sz w:val="20"/>
          <w:szCs w:val="20"/>
        </w:rPr>
      </w:pPr>
    </w:p>
    <w:p w:rsidR="0073257F" w:rsidRDefault="0073257F" w:rsidP="0073257F">
      <w:pPr>
        <w:rPr>
          <w:sz w:val="20"/>
          <w:szCs w:val="20"/>
        </w:rPr>
      </w:pPr>
      <w:r w:rsidRPr="00E24548">
        <w:rPr>
          <w:sz w:val="20"/>
          <w:szCs w:val="20"/>
        </w:rPr>
        <w:t>С приказом ознакомлен(а): ___________</w:t>
      </w:r>
      <w:r>
        <w:rPr>
          <w:sz w:val="20"/>
          <w:szCs w:val="20"/>
        </w:rPr>
        <w:t>_____________________ _________</w:t>
      </w:r>
    </w:p>
    <w:p w:rsidR="0073257F" w:rsidRDefault="0073257F" w:rsidP="0073257F">
      <w:pPr>
        <w:jc w:val="right"/>
      </w:pPr>
    </w:p>
    <w:p w:rsidR="0073257F" w:rsidRPr="00E24548" w:rsidRDefault="0073257F" w:rsidP="0073257F">
      <w:pPr>
        <w:jc w:val="both"/>
        <w:rPr>
          <w:sz w:val="20"/>
          <w:szCs w:val="20"/>
        </w:rPr>
      </w:pPr>
      <w:r w:rsidRPr="00E24548">
        <w:rPr>
          <w:rFonts w:eastAsia="Calibri"/>
          <w:sz w:val="20"/>
          <w:szCs w:val="20"/>
        </w:rPr>
        <w:t>С приказом ознакомлен(а): ________________________________ __________</w:t>
      </w:r>
    </w:p>
    <w:p w:rsidR="0073257F" w:rsidRPr="00E24548" w:rsidRDefault="0073257F" w:rsidP="0073257F">
      <w:pPr>
        <w:rPr>
          <w:sz w:val="20"/>
          <w:szCs w:val="20"/>
        </w:rPr>
      </w:pPr>
    </w:p>
    <w:p w:rsidR="0073257F" w:rsidRDefault="0073257F" w:rsidP="0073257F">
      <w:pPr>
        <w:rPr>
          <w:sz w:val="20"/>
          <w:szCs w:val="20"/>
        </w:rPr>
      </w:pPr>
      <w:r w:rsidRPr="00E24548">
        <w:rPr>
          <w:sz w:val="20"/>
          <w:szCs w:val="20"/>
        </w:rPr>
        <w:t>С приказом ознакомлен(а): ________________________________ __________</w:t>
      </w:r>
    </w:p>
    <w:p w:rsidR="0073257F" w:rsidRDefault="0073257F" w:rsidP="0073257F">
      <w:pPr>
        <w:jc w:val="both"/>
        <w:rPr>
          <w:rFonts w:eastAsia="Calibri"/>
          <w:sz w:val="20"/>
          <w:szCs w:val="20"/>
        </w:rPr>
      </w:pPr>
    </w:p>
    <w:p w:rsidR="0073257F" w:rsidRPr="00E24548" w:rsidRDefault="0073257F" w:rsidP="0073257F">
      <w:pPr>
        <w:jc w:val="both"/>
        <w:rPr>
          <w:sz w:val="20"/>
          <w:szCs w:val="20"/>
        </w:rPr>
      </w:pPr>
      <w:r w:rsidRPr="00E24548">
        <w:rPr>
          <w:rFonts w:eastAsia="Calibri"/>
          <w:sz w:val="20"/>
          <w:szCs w:val="20"/>
        </w:rPr>
        <w:t>С приказом ознакомлен(а): ________________________________ __________</w:t>
      </w:r>
    </w:p>
    <w:p w:rsidR="0073257F" w:rsidRPr="00E24548" w:rsidRDefault="0073257F" w:rsidP="0073257F">
      <w:pPr>
        <w:rPr>
          <w:sz w:val="20"/>
          <w:szCs w:val="20"/>
        </w:rPr>
      </w:pPr>
    </w:p>
    <w:p w:rsidR="0073257F" w:rsidRDefault="0073257F" w:rsidP="0073257F">
      <w:pPr>
        <w:rPr>
          <w:sz w:val="20"/>
          <w:szCs w:val="20"/>
        </w:rPr>
      </w:pPr>
      <w:r w:rsidRPr="00E24548">
        <w:rPr>
          <w:sz w:val="20"/>
          <w:szCs w:val="20"/>
        </w:rPr>
        <w:t>С приказом ознакомлен(а): ___________</w:t>
      </w:r>
      <w:r>
        <w:rPr>
          <w:sz w:val="20"/>
          <w:szCs w:val="20"/>
        </w:rPr>
        <w:t>_____________________ _________</w:t>
      </w:r>
    </w:p>
    <w:p w:rsidR="0073257F" w:rsidRPr="00056179" w:rsidRDefault="0073257F" w:rsidP="00E94ACB">
      <w:pPr>
        <w:shd w:val="clear" w:color="auto" w:fill="FFFFFF"/>
        <w:jc w:val="both"/>
      </w:pPr>
    </w:p>
    <w:sectPr w:rsidR="0073257F" w:rsidRPr="00056179" w:rsidSect="009A22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A3D95" w:rsidRDefault="005A3D95" w:rsidP="0094503B">
      <w:r>
        <w:separator/>
      </w:r>
    </w:p>
  </w:endnote>
  <w:endnote w:type="continuationSeparator" w:id="0">
    <w:p w:rsidR="005A3D95" w:rsidRDefault="005A3D95" w:rsidP="0094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Sakh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A3D95" w:rsidRDefault="005A3D95" w:rsidP="0094503B">
      <w:r>
        <w:separator/>
      </w:r>
    </w:p>
  </w:footnote>
  <w:footnote w:type="continuationSeparator" w:id="0">
    <w:p w:rsidR="005A3D95" w:rsidRDefault="005A3D95" w:rsidP="00945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C02AC"/>
    <w:multiLevelType w:val="multilevel"/>
    <w:tmpl w:val="6D06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5511B"/>
    <w:multiLevelType w:val="hybridMultilevel"/>
    <w:tmpl w:val="8B8CE54C"/>
    <w:lvl w:ilvl="0" w:tplc="228A5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922B9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BE42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B9AAE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5CC8A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B6A8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663C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3D86C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5C20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43C69"/>
    <w:multiLevelType w:val="multilevel"/>
    <w:tmpl w:val="6DE2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B2EAD"/>
    <w:multiLevelType w:val="multilevel"/>
    <w:tmpl w:val="BD54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47D42"/>
    <w:multiLevelType w:val="multilevel"/>
    <w:tmpl w:val="52E23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470825"/>
    <w:multiLevelType w:val="hybridMultilevel"/>
    <w:tmpl w:val="347CEAAA"/>
    <w:lvl w:ilvl="0" w:tplc="369444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5A5E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B224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FA6B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003E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5492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E8C5B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62EBE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44DD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35B4D"/>
    <w:multiLevelType w:val="multilevel"/>
    <w:tmpl w:val="BD9A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D0E52"/>
    <w:multiLevelType w:val="multilevel"/>
    <w:tmpl w:val="1D64C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D3444C"/>
    <w:multiLevelType w:val="multilevel"/>
    <w:tmpl w:val="BF82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5C2EA1"/>
    <w:multiLevelType w:val="multilevel"/>
    <w:tmpl w:val="2BEA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0F72B2"/>
    <w:multiLevelType w:val="multilevel"/>
    <w:tmpl w:val="EAF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7F4F46"/>
    <w:multiLevelType w:val="multilevel"/>
    <w:tmpl w:val="FD8A5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B31862"/>
    <w:multiLevelType w:val="multilevel"/>
    <w:tmpl w:val="4A62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DD1F20"/>
    <w:multiLevelType w:val="multilevel"/>
    <w:tmpl w:val="9D9CE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A86BF5"/>
    <w:multiLevelType w:val="multilevel"/>
    <w:tmpl w:val="E020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CD76FC"/>
    <w:multiLevelType w:val="multilevel"/>
    <w:tmpl w:val="01B8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9F6E80"/>
    <w:multiLevelType w:val="multilevel"/>
    <w:tmpl w:val="F07A3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2B388C"/>
    <w:multiLevelType w:val="multilevel"/>
    <w:tmpl w:val="04BC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C3F14"/>
    <w:multiLevelType w:val="multilevel"/>
    <w:tmpl w:val="4378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035213"/>
    <w:multiLevelType w:val="multilevel"/>
    <w:tmpl w:val="BA8E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E7093B"/>
    <w:multiLevelType w:val="hybridMultilevel"/>
    <w:tmpl w:val="A71EA2CC"/>
    <w:lvl w:ilvl="0" w:tplc="15CE0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5FECB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D2A9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0B0C8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6E80A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F30DC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387A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EA88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18C8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E7642C"/>
    <w:multiLevelType w:val="multilevel"/>
    <w:tmpl w:val="66985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7C0B5C"/>
    <w:multiLevelType w:val="multilevel"/>
    <w:tmpl w:val="0328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6C0574"/>
    <w:multiLevelType w:val="hybridMultilevel"/>
    <w:tmpl w:val="AEC89DE6"/>
    <w:lvl w:ilvl="0" w:tplc="0BB0D9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CED7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E27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20A1A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4202E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7273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4291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2BCB9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A463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B31B96"/>
    <w:multiLevelType w:val="multilevel"/>
    <w:tmpl w:val="DA3C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417827"/>
    <w:multiLevelType w:val="multilevel"/>
    <w:tmpl w:val="7F62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B2438A"/>
    <w:multiLevelType w:val="multilevel"/>
    <w:tmpl w:val="496647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6CC7A92"/>
    <w:multiLevelType w:val="hybridMultilevel"/>
    <w:tmpl w:val="1EA86D3E"/>
    <w:lvl w:ilvl="0" w:tplc="62BC4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1E26B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A0C6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B0E7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EDC23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AC80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9ACDE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9862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DC42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A60EBE"/>
    <w:multiLevelType w:val="multilevel"/>
    <w:tmpl w:val="72BC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CA1FB6"/>
    <w:multiLevelType w:val="multilevel"/>
    <w:tmpl w:val="47D4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282778"/>
    <w:multiLevelType w:val="hybridMultilevel"/>
    <w:tmpl w:val="328A5CC0"/>
    <w:lvl w:ilvl="0" w:tplc="B0F890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F7F02"/>
    <w:multiLevelType w:val="multilevel"/>
    <w:tmpl w:val="6806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0"/>
  </w:num>
  <w:num w:numId="3">
    <w:abstractNumId w:val="1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7"/>
  </w:num>
  <w:num w:numId="5">
    <w:abstractNumId w:val="2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"/>
  </w:num>
  <w:num w:numId="7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23"/>
  </w:num>
  <w:num w:numId="9">
    <w:abstractNumId w:val="5"/>
  </w:num>
  <w:num w:numId="10">
    <w:abstractNumId w:val="1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20"/>
  </w:num>
  <w:num w:numId="12">
    <w:abstractNumId w:val="2"/>
  </w:num>
  <w:num w:numId="13">
    <w:abstractNumId w:val="7"/>
  </w:num>
  <w:num w:numId="14">
    <w:abstractNumId w:val="0"/>
  </w:num>
  <w:num w:numId="15">
    <w:abstractNumId w:val="21"/>
  </w:num>
  <w:num w:numId="16">
    <w:abstractNumId w:val="8"/>
  </w:num>
  <w:num w:numId="17">
    <w:abstractNumId w:val="16"/>
  </w:num>
  <w:num w:numId="18">
    <w:abstractNumId w:val="28"/>
  </w:num>
  <w:num w:numId="19">
    <w:abstractNumId w:val="13"/>
  </w:num>
  <w:num w:numId="20">
    <w:abstractNumId w:val="12"/>
  </w:num>
  <w:num w:numId="21">
    <w:abstractNumId w:val="11"/>
  </w:num>
  <w:num w:numId="22">
    <w:abstractNumId w:val="29"/>
  </w:num>
  <w:num w:numId="23">
    <w:abstractNumId w:val="4"/>
  </w:num>
  <w:num w:numId="24">
    <w:abstractNumId w:val="25"/>
  </w:num>
  <w:num w:numId="25">
    <w:abstractNumId w:val="24"/>
  </w:num>
  <w:num w:numId="26">
    <w:abstractNumId w:val="3"/>
  </w:num>
  <w:num w:numId="27">
    <w:abstractNumId w:val="6"/>
  </w:num>
  <w:num w:numId="28">
    <w:abstractNumId w:val="15"/>
  </w:num>
  <w:num w:numId="29">
    <w:abstractNumId w:val="10"/>
  </w:num>
  <w:num w:numId="30">
    <w:abstractNumId w:val="19"/>
  </w:num>
  <w:num w:numId="31">
    <w:abstractNumId w:val="31"/>
  </w:num>
  <w:num w:numId="32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97E"/>
    <w:rsid w:val="000265B9"/>
    <w:rsid w:val="00030644"/>
    <w:rsid w:val="00052C71"/>
    <w:rsid w:val="00054452"/>
    <w:rsid w:val="00056179"/>
    <w:rsid w:val="000630FC"/>
    <w:rsid w:val="00076EE4"/>
    <w:rsid w:val="00084DB1"/>
    <w:rsid w:val="00096CEE"/>
    <w:rsid w:val="000A1B23"/>
    <w:rsid w:val="000A6401"/>
    <w:rsid w:val="000B2673"/>
    <w:rsid w:val="000B4A92"/>
    <w:rsid w:val="000C0293"/>
    <w:rsid w:val="000E5B76"/>
    <w:rsid w:val="000F0760"/>
    <w:rsid w:val="001015E2"/>
    <w:rsid w:val="00102B87"/>
    <w:rsid w:val="001228D8"/>
    <w:rsid w:val="0014298D"/>
    <w:rsid w:val="00143CB8"/>
    <w:rsid w:val="00152FF8"/>
    <w:rsid w:val="001621A2"/>
    <w:rsid w:val="00180505"/>
    <w:rsid w:val="00186884"/>
    <w:rsid w:val="001A0BE8"/>
    <w:rsid w:val="001A1246"/>
    <w:rsid w:val="001B2664"/>
    <w:rsid w:val="001C7E92"/>
    <w:rsid w:val="001D1263"/>
    <w:rsid w:val="001D1311"/>
    <w:rsid w:val="001D1B43"/>
    <w:rsid w:val="001D4ED1"/>
    <w:rsid w:val="001D77C6"/>
    <w:rsid w:val="001E0DF9"/>
    <w:rsid w:val="001E4D33"/>
    <w:rsid w:val="001F2278"/>
    <w:rsid w:val="001F29CD"/>
    <w:rsid w:val="00215D08"/>
    <w:rsid w:val="00222790"/>
    <w:rsid w:val="00224DCD"/>
    <w:rsid w:val="0024269D"/>
    <w:rsid w:val="00254F0E"/>
    <w:rsid w:val="00260E5B"/>
    <w:rsid w:val="00261466"/>
    <w:rsid w:val="00276C3B"/>
    <w:rsid w:val="0028285C"/>
    <w:rsid w:val="00284519"/>
    <w:rsid w:val="002859C2"/>
    <w:rsid w:val="002B105B"/>
    <w:rsid w:val="002B76E3"/>
    <w:rsid w:val="002B7818"/>
    <w:rsid w:val="002C072B"/>
    <w:rsid w:val="002C1280"/>
    <w:rsid w:val="002C3F23"/>
    <w:rsid w:val="002C4E7E"/>
    <w:rsid w:val="002C69A7"/>
    <w:rsid w:val="002D242B"/>
    <w:rsid w:val="002E7ED4"/>
    <w:rsid w:val="002F4335"/>
    <w:rsid w:val="003040E6"/>
    <w:rsid w:val="00311814"/>
    <w:rsid w:val="0031571C"/>
    <w:rsid w:val="00331A7F"/>
    <w:rsid w:val="00340434"/>
    <w:rsid w:val="00341B52"/>
    <w:rsid w:val="00344136"/>
    <w:rsid w:val="0034651D"/>
    <w:rsid w:val="00347158"/>
    <w:rsid w:val="00347DB1"/>
    <w:rsid w:val="003627EE"/>
    <w:rsid w:val="0036476E"/>
    <w:rsid w:val="0037036C"/>
    <w:rsid w:val="00370E86"/>
    <w:rsid w:val="003765A0"/>
    <w:rsid w:val="00383C64"/>
    <w:rsid w:val="003849C2"/>
    <w:rsid w:val="00396D1D"/>
    <w:rsid w:val="003B3033"/>
    <w:rsid w:val="003C32DE"/>
    <w:rsid w:val="003C4AB2"/>
    <w:rsid w:val="003D157F"/>
    <w:rsid w:val="003E1A7F"/>
    <w:rsid w:val="003E613C"/>
    <w:rsid w:val="003F15C7"/>
    <w:rsid w:val="003F707B"/>
    <w:rsid w:val="00403195"/>
    <w:rsid w:val="00407C97"/>
    <w:rsid w:val="00416400"/>
    <w:rsid w:val="0041711E"/>
    <w:rsid w:val="00420A7F"/>
    <w:rsid w:val="00423C75"/>
    <w:rsid w:val="00423DD4"/>
    <w:rsid w:val="00424F80"/>
    <w:rsid w:val="004255A6"/>
    <w:rsid w:val="0044092C"/>
    <w:rsid w:val="00444C15"/>
    <w:rsid w:val="00455F09"/>
    <w:rsid w:val="00455F2E"/>
    <w:rsid w:val="0047473C"/>
    <w:rsid w:val="0048284B"/>
    <w:rsid w:val="0048471B"/>
    <w:rsid w:val="004928B7"/>
    <w:rsid w:val="0049447B"/>
    <w:rsid w:val="004B25DE"/>
    <w:rsid w:val="004C1EAB"/>
    <w:rsid w:val="004C4745"/>
    <w:rsid w:val="004D03DB"/>
    <w:rsid w:val="004D2E22"/>
    <w:rsid w:val="004D686C"/>
    <w:rsid w:val="004E101E"/>
    <w:rsid w:val="004F5F92"/>
    <w:rsid w:val="0050223E"/>
    <w:rsid w:val="0051380B"/>
    <w:rsid w:val="00532995"/>
    <w:rsid w:val="005513B4"/>
    <w:rsid w:val="00553DB6"/>
    <w:rsid w:val="0056652A"/>
    <w:rsid w:val="00567339"/>
    <w:rsid w:val="00575BE5"/>
    <w:rsid w:val="00577ED0"/>
    <w:rsid w:val="0058064F"/>
    <w:rsid w:val="00584812"/>
    <w:rsid w:val="005911AA"/>
    <w:rsid w:val="00592319"/>
    <w:rsid w:val="00595FE7"/>
    <w:rsid w:val="005A230C"/>
    <w:rsid w:val="005A3D95"/>
    <w:rsid w:val="005A7C03"/>
    <w:rsid w:val="005C5DF0"/>
    <w:rsid w:val="005E022C"/>
    <w:rsid w:val="005F095C"/>
    <w:rsid w:val="005F7037"/>
    <w:rsid w:val="006051B4"/>
    <w:rsid w:val="00612CA4"/>
    <w:rsid w:val="0061371B"/>
    <w:rsid w:val="00621608"/>
    <w:rsid w:val="006225D7"/>
    <w:rsid w:val="006229C5"/>
    <w:rsid w:val="006251C4"/>
    <w:rsid w:val="0063120E"/>
    <w:rsid w:val="00656183"/>
    <w:rsid w:val="00656AD8"/>
    <w:rsid w:val="00661E21"/>
    <w:rsid w:val="00663D42"/>
    <w:rsid w:val="00673523"/>
    <w:rsid w:val="00681975"/>
    <w:rsid w:val="006964CE"/>
    <w:rsid w:val="006A7D80"/>
    <w:rsid w:val="006C3B5C"/>
    <w:rsid w:val="006C4185"/>
    <w:rsid w:val="006E3455"/>
    <w:rsid w:val="006F3B1B"/>
    <w:rsid w:val="00710D99"/>
    <w:rsid w:val="00712A45"/>
    <w:rsid w:val="00726FA8"/>
    <w:rsid w:val="0073257F"/>
    <w:rsid w:val="0073405B"/>
    <w:rsid w:val="00743A1E"/>
    <w:rsid w:val="00751D29"/>
    <w:rsid w:val="0076258A"/>
    <w:rsid w:val="0078724F"/>
    <w:rsid w:val="00791B02"/>
    <w:rsid w:val="00795A1D"/>
    <w:rsid w:val="007A3206"/>
    <w:rsid w:val="007A7538"/>
    <w:rsid w:val="007B1FA6"/>
    <w:rsid w:val="007B531E"/>
    <w:rsid w:val="007C0724"/>
    <w:rsid w:val="007E03FB"/>
    <w:rsid w:val="007E0E08"/>
    <w:rsid w:val="007E22D1"/>
    <w:rsid w:val="007F07C6"/>
    <w:rsid w:val="007F189B"/>
    <w:rsid w:val="007F79AA"/>
    <w:rsid w:val="0080039B"/>
    <w:rsid w:val="008006C9"/>
    <w:rsid w:val="00804B43"/>
    <w:rsid w:val="00812D5E"/>
    <w:rsid w:val="008337CD"/>
    <w:rsid w:val="00842B09"/>
    <w:rsid w:val="008506DF"/>
    <w:rsid w:val="00873DE9"/>
    <w:rsid w:val="008746F8"/>
    <w:rsid w:val="00874B8A"/>
    <w:rsid w:val="0088751A"/>
    <w:rsid w:val="008A51FB"/>
    <w:rsid w:val="008E2C0C"/>
    <w:rsid w:val="009060AE"/>
    <w:rsid w:val="00915CDF"/>
    <w:rsid w:val="0092401F"/>
    <w:rsid w:val="00927263"/>
    <w:rsid w:val="00930A86"/>
    <w:rsid w:val="0093160B"/>
    <w:rsid w:val="00937897"/>
    <w:rsid w:val="0094503B"/>
    <w:rsid w:val="0095082B"/>
    <w:rsid w:val="00955BEB"/>
    <w:rsid w:val="00962125"/>
    <w:rsid w:val="00970832"/>
    <w:rsid w:val="00981D22"/>
    <w:rsid w:val="00983AD5"/>
    <w:rsid w:val="00993CD9"/>
    <w:rsid w:val="009964BE"/>
    <w:rsid w:val="009A035A"/>
    <w:rsid w:val="009A221C"/>
    <w:rsid w:val="009B3BC9"/>
    <w:rsid w:val="009C5497"/>
    <w:rsid w:val="009C636D"/>
    <w:rsid w:val="009D216C"/>
    <w:rsid w:val="009D3106"/>
    <w:rsid w:val="009D4991"/>
    <w:rsid w:val="009D6558"/>
    <w:rsid w:val="009F172F"/>
    <w:rsid w:val="00A103DF"/>
    <w:rsid w:val="00A13212"/>
    <w:rsid w:val="00A16BF4"/>
    <w:rsid w:val="00A208E0"/>
    <w:rsid w:val="00A20B6D"/>
    <w:rsid w:val="00A21008"/>
    <w:rsid w:val="00A231C4"/>
    <w:rsid w:val="00A26FBF"/>
    <w:rsid w:val="00A4619D"/>
    <w:rsid w:val="00A465D6"/>
    <w:rsid w:val="00A47361"/>
    <w:rsid w:val="00A54132"/>
    <w:rsid w:val="00A551CD"/>
    <w:rsid w:val="00A641AF"/>
    <w:rsid w:val="00A65DE4"/>
    <w:rsid w:val="00A77746"/>
    <w:rsid w:val="00AA05C3"/>
    <w:rsid w:val="00AA6223"/>
    <w:rsid w:val="00AB2719"/>
    <w:rsid w:val="00AB3474"/>
    <w:rsid w:val="00AB526B"/>
    <w:rsid w:val="00AD33F0"/>
    <w:rsid w:val="00AE06FE"/>
    <w:rsid w:val="00AE28C9"/>
    <w:rsid w:val="00AE646A"/>
    <w:rsid w:val="00AF78F9"/>
    <w:rsid w:val="00B03249"/>
    <w:rsid w:val="00B402E8"/>
    <w:rsid w:val="00B43263"/>
    <w:rsid w:val="00B46675"/>
    <w:rsid w:val="00B47134"/>
    <w:rsid w:val="00B66C89"/>
    <w:rsid w:val="00B84F96"/>
    <w:rsid w:val="00B9447B"/>
    <w:rsid w:val="00B955F1"/>
    <w:rsid w:val="00B97BB7"/>
    <w:rsid w:val="00BA2200"/>
    <w:rsid w:val="00BA578B"/>
    <w:rsid w:val="00BB197E"/>
    <w:rsid w:val="00BD042B"/>
    <w:rsid w:val="00BF2937"/>
    <w:rsid w:val="00BF3610"/>
    <w:rsid w:val="00C1465A"/>
    <w:rsid w:val="00C14D59"/>
    <w:rsid w:val="00C219CA"/>
    <w:rsid w:val="00C25B1F"/>
    <w:rsid w:val="00C27BBB"/>
    <w:rsid w:val="00C30121"/>
    <w:rsid w:val="00C35314"/>
    <w:rsid w:val="00C35FCA"/>
    <w:rsid w:val="00C57429"/>
    <w:rsid w:val="00C651F6"/>
    <w:rsid w:val="00C84C77"/>
    <w:rsid w:val="00CC3652"/>
    <w:rsid w:val="00D0487B"/>
    <w:rsid w:val="00D049D7"/>
    <w:rsid w:val="00D11B50"/>
    <w:rsid w:val="00D17CFE"/>
    <w:rsid w:val="00D2430F"/>
    <w:rsid w:val="00D308F2"/>
    <w:rsid w:val="00D43054"/>
    <w:rsid w:val="00D51EA3"/>
    <w:rsid w:val="00D629E9"/>
    <w:rsid w:val="00D73337"/>
    <w:rsid w:val="00D80101"/>
    <w:rsid w:val="00D92A04"/>
    <w:rsid w:val="00D95D33"/>
    <w:rsid w:val="00D9722F"/>
    <w:rsid w:val="00DA32E8"/>
    <w:rsid w:val="00DC14D1"/>
    <w:rsid w:val="00DC2CB2"/>
    <w:rsid w:val="00DC4BE0"/>
    <w:rsid w:val="00DD7A25"/>
    <w:rsid w:val="00DF4EA0"/>
    <w:rsid w:val="00E06039"/>
    <w:rsid w:val="00E24548"/>
    <w:rsid w:val="00E274C7"/>
    <w:rsid w:val="00E37129"/>
    <w:rsid w:val="00E403CE"/>
    <w:rsid w:val="00E414DF"/>
    <w:rsid w:val="00E56C77"/>
    <w:rsid w:val="00E654D4"/>
    <w:rsid w:val="00E66978"/>
    <w:rsid w:val="00E931D6"/>
    <w:rsid w:val="00E94ACB"/>
    <w:rsid w:val="00EB19F7"/>
    <w:rsid w:val="00EB593B"/>
    <w:rsid w:val="00EB6CBD"/>
    <w:rsid w:val="00EC5733"/>
    <w:rsid w:val="00EC6417"/>
    <w:rsid w:val="00EC7447"/>
    <w:rsid w:val="00ED6AA3"/>
    <w:rsid w:val="00EE3894"/>
    <w:rsid w:val="00EF0A87"/>
    <w:rsid w:val="00F01DF7"/>
    <w:rsid w:val="00F0472C"/>
    <w:rsid w:val="00F24697"/>
    <w:rsid w:val="00F2564B"/>
    <w:rsid w:val="00F270FC"/>
    <w:rsid w:val="00F4664B"/>
    <w:rsid w:val="00F50272"/>
    <w:rsid w:val="00F54E28"/>
    <w:rsid w:val="00F63AF1"/>
    <w:rsid w:val="00F676B2"/>
    <w:rsid w:val="00F823B3"/>
    <w:rsid w:val="00F911D8"/>
    <w:rsid w:val="00FA1B8E"/>
    <w:rsid w:val="00FA6162"/>
    <w:rsid w:val="00FB104F"/>
    <w:rsid w:val="00FB6D05"/>
    <w:rsid w:val="00FC57F5"/>
    <w:rsid w:val="00FD3094"/>
    <w:rsid w:val="00FD3B77"/>
    <w:rsid w:val="00FD7FF1"/>
    <w:rsid w:val="00FF7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15673"/>
  <w15:docId w15:val="{36648657-2DDE-4262-84AD-A0AC8291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465A"/>
    <w:pPr>
      <w:keepNext/>
      <w:tabs>
        <w:tab w:val="left" w:pos="3900"/>
      </w:tabs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rsid w:val="00C146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1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65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B8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450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503B"/>
  </w:style>
  <w:style w:type="paragraph" w:styleId="a6">
    <w:name w:val="footer"/>
    <w:basedOn w:val="a"/>
    <w:link w:val="a7"/>
    <w:uiPriority w:val="99"/>
    <w:semiHidden/>
    <w:unhideWhenUsed/>
    <w:rsid w:val="009450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503B"/>
  </w:style>
  <w:style w:type="character" w:customStyle="1" w:styleId="10">
    <w:name w:val="Заголовок 1 Знак"/>
    <w:basedOn w:val="a0"/>
    <w:link w:val="1"/>
    <w:rsid w:val="00C1465A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465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1465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C1465A"/>
  </w:style>
  <w:style w:type="character" w:styleId="a8">
    <w:name w:val="Hyperlink"/>
    <w:semiHidden/>
    <w:rsid w:val="00C1465A"/>
    <w:rPr>
      <w:color w:val="0000FF"/>
      <w:u w:val="single"/>
    </w:rPr>
  </w:style>
  <w:style w:type="paragraph" w:styleId="a9">
    <w:name w:val="Body Text"/>
    <w:basedOn w:val="a"/>
    <w:link w:val="aa"/>
    <w:semiHidden/>
    <w:rsid w:val="00C1465A"/>
    <w:pPr>
      <w:tabs>
        <w:tab w:val="left" w:pos="3900"/>
      </w:tabs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C146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semiHidden/>
    <w:rsid w:val="00C146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C1465A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C14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C146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146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2">
    <w:name w:val="Сетка таблицы1"/>
    <w:basedOn w:val="a1"/>
    <w:next w:val="ad"/>
    <w:uiPriority w:val="59"/>
    <w:rsid w:val="00C1465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C1465A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561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D15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0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5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5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2159</TotalTime>
  <Pages>12</Pages>
  <Words>2883</Words>
  <Characters>16435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Dyna</cp:lastModifiedBy>
  <cp:revision>5</cp:revision>
  <cp:lastPrinted>2026-02-03T05:44:00Z</cp:lastPrinted>
  <dcterms:created xsi:type="dcterms:W3CDTF">2020-07-29T07:39:00Z</dcterms:created>
  <dcterms:modified xsi:type="dcterms:W3CDTF">2026-02-03T05:52:00Z</dcterms:modified>
</cp:coreProperties>
</file>