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BC" w:rsidRPr="00C30898" w:rsidRDefault="00EB0EBC" w:rsidP="008D1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0898">
        <w:rPr>
          <w:rFonts w:ascii="Times New Roman" w:hAnsi="Times New Roman"/>
          <w:b/>
          <w:sz w:val="28"/>
          <w:szCs w:val="28"/>
        </w:rPr>
        <w:t>Уважаемые абитуриенты!</w:t>
      </w:r>
    </w:p>
    <w:p w:rsidR="007E2715" w:rsidRPr="00C30898" w:rsidRDefault="007E2715" w:rsidP="008D1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7D9E" w:rsidRPr="00C30898" w:rsidRDefault="00EB0EBC" w:rsidP="008D16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0898">
        <w:rPr>
          <w:rFonts w:ascii="Times New Roman" w:hAnsi="Times New Roman"/>
          <w:sz w:val="28"/>
          <w:szCs w:val="28"/>
        </w:rPr>
        <w:t>К</w:t>
      </w:r>
      <w:r w:rsidR="007922A7" w:rsidRPr="00C30898">
        <w:rPr>
          <w:rFonts w:ascii="Times New Roman" w:hAnsi="Times New Roman"/>
          <w:sz w:val="28"/>
          <w:szCs w:val="28"/>
        </w:rPr>
        <w:t xml:space="preserve">онкурсные отборы на целевое обучение проводятся </w:t>
      </w:r>
      <w:r w:rsidRPr="00C30898">
        <w:rPr>
          <w:rFonts w:ascii="Times New Roman" w:hAnsi="Times New Roman"/>
          <w:sz w:val="28"/>
          <w:szCs w:val="28"/>
        </w:rPr>
        <w:t>Р</w:t>
      </w:r>
      <w:r w:rsidR="007922A7" w:rsidRPr="00C30898">
        <w:rPr>
          <w:rFonts w:ascii="Times New Roman" w:hAnsi="Times New Roman"/>
          <w:sz w:val="28"/>
          <w:szCs w:val="28"/>
        </w:rPr>
        <w:t xml:space="preserve">еспубликанской приемной комиссией </w:t>
      </w:r>
      <w:r w:rsidR="00DA590F" w:rsidRPr="00C30898">
        <w:rPr>
          <w:rFonts w:ascii="Times New Roman" w:hAnsi="Times New Roman"/>
          <w:sz w:val="28"/>
          <w:szCs w:val="28"/>
        </w:rPr>
        <w:t xml:space="preserve">(РПК) </w:t>
      </w:r>
      <w:r w:rsidR="007922A7" w:rsidRPr="00C30898">
        <w:rPr>
          <w:rFonts w:ascii="Times New Roman" w:hAnsi="Times New Roman"/>
          <w:sz w:val="28"/>
          <w:szCs w:val="28"/>
        </w:rPr>
        <w:t xml:space="preserve">и приемными комиссиями </w:t>
      </w:r>
      <w:r w:rsidRPr="00C30898">
        <w:rPr>
          <w:rFonts w:ascii="Times New Roman" w:hAnsi="Times New Roman"/>
          <w:sz w:val="28"/>
          <w:szCs w:val="28"/>
        </w:rPr>
        <w:t xml:space="preserve">учебных </w:t>
      </w:r>
      <w:r w:rsidR="00C30898" w:rsidRPr="00C30898">
        <w:rPr>
          <w:rFonts w:ascii="Times New Roman" w:hAnsi="Times New Roman"/>
          <w:sz w:val="28"/>
          <w:szCs w:val="28"/>
        </w:rPr>
        <w:t>заведений в</w:t>
      </w:r>
      <w:r w:rsidR="007922A7" w:rsidRPr="00C30898">
        <w:rPr>
          <w:rFonts w:ascii="Times New Roman" w:hAnsi="Times New Roman"/>
          <w:sz w:val="28"/>
          <w:szCs w:val="28"/>
        </w:rPr>
        <w:t xml:space="preserve"> соответствии </w:t>
      </w:r>
      <w:r w:rsidRPr="00C30898">
        <w:rPr>
          <w:rFonts w:ascii="Times New Roman" w:hAnsi="Times New Roman"/>
          <w:sz w:val="28"/>
          <w:szCs w:val="28"/>
        </w:rPr>
        <w:t>с условиями и правилами приема в учебные заведения</w:t>
      </w:r>
      <w:r w:rsidR="00E136FF" w:rsidRPr="00C30898">
        <w:rPr>
          <w:rFonts w:ascii="Times New Roman" w:hAnsi="Times New Roman"/>
          <w:sz w:val="28"/>
          <w:szCs w:val="28"/>
        </w:rPr>
        <w:t>.</w:t>
      </w:r>
    </w:p>
    <w:p w:rsidR="00EB0EBC" w:rsidRPr="00C30898" w:rsidRDefault="002C584E" w:rsidP="008D16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0898">
        <w:rPr>
          <w:rFonts w:ascii="Times New Roman" w:hAnsi="Times New Roman"/>
          <w:b/>
          <w:sz w:val="28"/>
          <w:szCs w:val="28"/>
        </w:rPr>
        <w:t>Минобрнауки</w:t>
      </w:r>
      <w:proofErr w:type="spellEnd"/>
      <w:r w:rsidRPr="00C30898">
        <w:rPr>
          <w:rFonts w:ascii="Times New Roman" w:hAnsi="Times New Roman"/>
          <w:b/>
          <w:sz w:val="28"/>
          <w:szCs w:val="28"/>
        </w:rPr>
        <w:t xml:space="preserve"> РС (Я) </w:t>
      </w:r>
      <w:r w:rsidR="00EB0EBC" w:rsidRPr="00C30898">
        <w:rPr>
          <w:rFonts w:ascii="Times New Roman" w:hAnsi="Times New Roman"/>
          <w:b/>
          <w:sz w:val="28"/>
          <w:szCs w:val="28"/>
        </w:rPr>
        <w:t>является уполномоченным органом по организации целевого обучения</w:t>
      </w:r>
      <w:r w:rsidR="00EB0EBC" w:rsidRPr="00C30898">
        <w:rPr>
          <w:rFonts w:ascii="Times New Roman" w:hAnsi="Times New Roman"/>
          <w:sz w:val="28"/>
          <w:szCs w:val="28"/>
        </w:rPr>
        <w:t xml:space="preserve"> и </w:t>
      </w:r>
      <w:r w:rsidRPr="00C30898">
        <w:rPr>
          <w:rFonts w:ascii="Times New Roman" w:hAnsi="Times New Roman"/>
          <w:sz w:val="28"/>
          <w:szCs w:val="28"/>
        </w:rPr>
        <w:t xml:space="preserve">вправе заключать договоры о целевом обучении с гражданином,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образования, по востребованным специальностям на рынке труда. </w:t>
      </w:r>
    </w:p>
    <w:p w:rsidR="00C07D9E" w:rsidRPr="00C30898" w:rsidRDefault="00DA590F" w:rsidP="008D163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30898">
        <w:rPr>
          <w:rFonts w:ascii="Times New Roman" w:hAnsi="Times New Roman"/>
          <w:color w:val="000000"/>
          <w:sz w:val="28"/>
          <w:szCs w:val="28"/>
        </w:rPr>
        <w:t xml:space="preserve">Документы </w:t>
      </w:r>
      <w:r w:rsidR="00E9268E" w:rsidRPr="00C30898">
        <w:rPr>
          <w:rFonts w:ascii="Times New Roman" w:hAnsi="Times New Roman"/>
          <w:color w:val="000000"/>
          <w:sz w:val="28"/>
          <w:szCs w:val="28"/>
        </w:rPr>
        <w:t>от абитуриентов, же</w:t>
      </w:r>
      <w:bookmarkStart w:id="0" w:name="_GoBack"/>
      <w:bookmarkEnd w:id="0"/>
      <w:r w:rsidR="00E9268E" w:rsidRPr="00C30898">
        <w:rPr>
          <w:rFonts w:ascii="Times New Roman" w:hAnsi="Times New Roman"/>
          <w:color w:val="000000"/>
          <w:sz w:val="28"/>
          <w:szCs w:val="28"/>
        </w:rPr>
        <w:t xml:space="preserve">лающих принять участие в конкурсном отборе на целевое обучение, </w:t>
      </w:r>
      <w:r w:rsidRPr="00C30898">
        <w:rPr>
          <w:rFonts w:ascii="Times New Roman" w:hAnsi="Times New Roman"/>
          <w:color w:val="000000"/>
          <w:sz w:val="28"/>
          <w:szCs w:val="28"/>
        </w:rPr>
        <w:t>в РПК принимаются</w:t>
      </w:r>
      <w:r w:rsidR="00E9268E" w:rsidRPr="00C308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5938" w:rsidRPr="00C30898">
        <w:rPr>
          <w:rFonts w:ascii="Times New Roman" w:hAnsi="Times New Roman"/>
          <w:b/>
          <w:color w:val="000000"/>
          <w:sz w:val="28"/>
          <w:szCs w:val="28"/>
        </w:rPr>
        <w:t>до 1</w:t>
      </w:r>
      <w:r w:rsidR="00373C35" w:rsidRPr="00C30898">
        <w:rPr>
          <w:rFonts w:ascii="Times New Roman" w:hAnsi="Times New Roman"/>
          <w:b/>
          <w:color w:val="000000"/>
          <w:sz w:val="28"/>
          <w:szCs w:val="28"/>
        </w:rPr>
        <w:t>0</w:t>
      </w:r>
      <w:r w:rsidR="0049519D" w:rsidRPr="00C30898">
        <w:rPr>
          <w:rFonts w:ascii="Times New Roman" w:hAnsi="Times New Roman"/>
          <w:b/>
          <w:color w:val="000000"/>
          <w:sz w:val="28"/>
          <w:szCs w:val="28"/>
        </w:rPr>
        <w:t xml:space="preserve"> июля </w:t>
      </w:r>
      <w:proofErr w:type="spellStart"/>
      <w:r w:rsidR="0049519D" w:rsidRPr="00C30898">
        <w:rPr>
          <w:rFonts w:ascii="Times New Roman" w:hAnsi="Times New Roman"/>
          <w:b/>
          <w:color w:val="000000"/>
          <w:sz w:val="28"/>
          <w:szCs w:val="28"/>
        </w:rPr>
        <w:t>т.г</w:t>
      </w:r>
      <w:proofErr w:type="spellEnd"/>
      <w:r w:rsidR="0049519D" w:rsidRPr="00C30898">
        <w:rPr>
          <w:rFonts w:ascii="Times New Roman" w:hAnsi="Times New Roman"/>
          <w:color w:val="000000"/>
          <w:sz w:val="28"/>
          <w:szCs w:val="28"/>
        </w:rPr>
        <w:t>.</w:t>
      </w:r>
      <w:r w:rsidR="00E9268E" w:rsidRPr="00C308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5938" w:rsidRPr="00C30898">
        <w:rPr>
          <w:rFonts w:ascii="Times New Roman" w:hAnsi="Times New Roman"/>
          <w:color w:val="000000"/>
          <w:sz w:val="28"/>
          <w:szCs w:val="28"/>
        </w:rPr>
        <w:t>(в</w:t>
      </w:r>
      <w:r w:rsidR="00DE5938" w:rsidRPr="00C30898">
        <w:rPr>
          <w:rFonts w:ascii="Times New Roman" w:hAnsi="Times New Roman"/>
          <w:bCs/>
          <w:color w:val="000000"/>
          <w:sz w:val="28"/>
          <w:szCs w:val="28"/>
        </w:rPr>
        <w:t>озможны изменения!!!)</w:t>
      </w:r>
    </w:p>
    <w:p w:rsidR="00C30898" w:rsidRPr="00C30898" w:rsidRDefault="00C30898" w:rsidP="008D16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4E53" w:rsidRPr="00C30898" w:rsidRDefault="00C54E53" w:rsidP="008D163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30898">
        <w:rPr>
          <w:rFonts w:ascii="Times New Roman" w:hAnsi="Times New Roman"/>
          <w:b/>
          <w:sz w:val="28"/>
          <w:szCs w:val="28"/>
        </w:rPr>
        <w:t>У</w:t>
      </w:r>
      <w:r w:rsidR="004F1ED1" w:rsidRPr="00C30898">
        <w:rPr>
          <w:rFonts w:ascii="Times New Roman" w:hAnsi="Times New Roman"/>
          <w:b/>
          <w:sz w:val="28"/>
          <w:szCs w:val="28"/>
        </w:rPr>
        <w:t>важаемые абитуриенты! Обращаем В</w:t>
      </w:r>
      <w:r w:rsidRPr="00C30898">
        <w:rPr>
          <w:rFonts w:ascii="Times New Roman" w:hAnsi="Times New Roman"/>
          <w:b/>
          <w:sz w:val="28"/>
          <w:szCs w:val="28"/>
        </w:rPr>
        <w:t xml:space="preserve">аше внимание на то, что необходимо изучить условия и правила приема в учебные заведения. </w:t>
      </w:r>
    </w:p>
    <w:p w:rsidR="00051264" w:rsidRPr="00C30898" w:rsidRDefault="00051264" w:rsidP="008D16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BA3" w:rsidRPr="00C30898" w:rsidRDefault="00051264" w:rsidP="008D1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0898">
        <w:rPr>
          <w:rFonts w:ascii="Times New Roman" w:hAnsi="Times New Roman"/>
          <w:b/>
          <w:sz w:val="28"/>
          <w:szCs w:val="28"/>
          <w:highlight w:val="yellow"/>
        </w:rPr>
        <w:t>АЛГОРИТМ ДЛЯ ПОСТУПАЮЩИХ НА ЦЕЛЕВОЕ ОБУЧЕНИЕ</w:t>
      </w:r>
    </w:p>
    <w:p w:rsidR="00051264" w:rsidRPr="00C30898" w:rsidRDefault="00051264" w:rsidP="008D1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6BA3" w:rsidRPr="00C30898" w:rsidRDefault="00976BA3" w:rsidP="008D16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0898">
        <w:rPr>
          <w:rFonts w:ascii="Times New Roman" w:hAnsi="Times New Roman"/>
          <w:b/>
          <w:bCs/>
          <w:sz w:val="28"/>
          <w:szCs w:val="28"/>
          <w:highlight w:val="yellow"/>
        </w:rPr>
        <w:t>1 ЭТАП</w:t>
      </w:r>
      <w:r w:rsidR="00EC1941" w:rsidRPr="00C30898">
        <w:rPr>
          <w:rFonts w:ascii="Times New Roman" w:hAnsi="Times New Roman"/>
          <w:b/>
          <w:sz w:val="28"/>
          <w:szCs w:val="28"/>
          <w:highlight w:val="yellow"/>
        </w:rPr>
        <w:t>. С</w:t>
      </w:r>
      <w:r w:rsidR="00820C25" w:rsidRPr="00C30898">
        <w:rPr>
          <w:rFonts w:ascii="Times New Roman" w:hAnsi="Times New Roman"/>
          <w:b/>
          <w:sz w:val="28"/>
          <w:szCs w:val="28"/>
          <w:highlight w:val="yellow"/>
        </w:rPr>
        <w:t>дать</w:t>
      </w:r>
      <w:r w:rsidRPr="00C30898">
        <w:rPr>
          <w:rFonts w:ascii="Times New Roman" w:hAnsi="Times New Roman"/>
          <w:b/>
          <w:sz w:val="28"/>
          <w:szCs w:val="28"/>
          <w:highlight w:val="yellow"/>
        </w:rPr>
        <w:t xml:space="preserve"> ЕГЭ</w:t>
      </w:r>
    </w:p>
    <w:p w:rsidR="00185131" w:rsidRPr="00C30898" w:rsidRDefault="00185131" w:rsidP="00185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30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26 мая (четверг) – география, литература, химия;</w:t>
      </w:r>
    </w:p>
    <w:p w:rsidR="00185131" w:rsidRPr="00C30898" w:rsidRDefault="00185131" w:rsidP="00185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30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30 и 31 мая (понедельник, вторник) – русский язык;</w:t>
      </w:r>
    </w:p>
    <w:p w:rsidR="00185131" w:rsidRPr="00C30898" w:rsidRDefault="00185131" w:rsidP="00185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30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 июня (четверг) – ЕГЭ по математике профильного уровня;</w:t>
      </w:r>
    </w:p>
    <w:p w:rsidR="00185131" w:rsidRPr="00C30898" w:rsidRDefault="00185131" w:rsidP="00185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30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 июня (пятница) – ЕГЭ по математике базового уровня;</w:t>
      </w:r>
    </w:p>
    <w:p w:rsidR="00185131" w:rsidRPr="00C30898" w:rsidRDefault="00185131" w:rsidP="00185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30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 июня (понедельник) – история, физика;</w:t>
      </w:r>
    </w:p>
    <w:p w:rsidR="00185131" w:rsidRPr="00C30898" w:rsidRDefault="00185131" w:rsidP="00185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30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9 июня (четверг) – обществознание;</w:t>
      </w:r>
    </w:p>
    <w:p w:rsidR="00185131" w:rsidRPr="00C30898" w:rsidRDefault="00185131" w:rsidP="00185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30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14 июня (вторник) – иностранные языки (английский, французский, немецкий, испанский, китайский) (за исключением раздела "Говорение") и биология;</w:t>
      </w:r>
    </w:p>
    <w:p w:rsidR="00185131" w:rsidRPr="00C30898" w:rsidRDefault="00185131" w:rsidP="003C71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30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16 и 17 июня (четверг, пятница) – иностранные языки (английский, французский, немецкий, испанский, китайский) (раздел "Говорение");</w:t>
      </w:r>
    </w:p>
    <w:p w:rsidR="00185131" w:rsidRPr="00C30898" w:rsidRDefault="00185131" w:rsidP="003C71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308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20 и 21 июня (понедельник, вторник) – информатика и информационно-коммуникационные технологии (ИКТ).</w:t>
      </w:r>
    </w:p>
    <w:p w:rsidR="009D2697" w:rsidRPr="00C30898" w:rsidRDefault="009D2697" w:rsidP="00185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20C25" w:rsidRPr="00C30898" w:rsidRDefault="0067142B" w:rsidP="008D16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C30898">
        <w:rPr>
          <w:rFonts w:ascii="Times New Roman" w:eastAsia="Times New Roman" w:hAnsi="Times New Roman"/>
          <w:b/>
          <w:color w:val="333333"/>
          <w:sz w:val="28"/>
          <w:szCs w:val="28"/>
          <w:highlight w:val="yellow"/>
          <w:lang w:eastAsia="ru-RU"/>
        </w:rPr>
        <w:t>2</w:t>
      </w:r>
      <w:r w:rsidR="009D2697" w:rsidRPr="00C30898">
        <w:rPr>
          <w:rFonts w:ascii="Times New Roman" w:eastAsia="Times New Roman" w:hAnsi="Times New Roman"/>
          <w:b/>
          <w:color w:val="333333"/>
          <w:sz w:val="28"/>
          <w:szCs w:val="28"/>
          <w:highlight w:val="yellow"/>
          <w:lang w:eastAsia="ru-RU"/>
        </w:rPr>
        <w:t xml:space="preserve"> ЭТАП</w:t>
      </w:r>
      <w:r w:rsidR="00EC1941" w:rsidRPr="00C30898">
        <w:rPr>
          <w:rFonts w:ascii="Times New Roman" w:eastAsia="Times New Roman" w:hAnsi="Times New Roman"/>
          <w:b/>
          <w:color w:val="333333"/>
          <w:sz w:val="28"/>
          <w:szCs w:val="28"/>
          <w:highlight w:val="yellow"/>
          <w:lang w:eastAsia="ru-RU"/>
        </w:rPr>
        <w:t>.</w:t>
      </w:r>
      <w:r w:rsidR="00B544D5" w:rsidRPr="00C30898">
        <w:rPr>
          <w:rFonts w:ascii="Times New Roman" w:eastAsia="Times New Roman" w:hAnsi="Times New Roman"/>
          <w:b/>
          <w:color w:val="333333"/>
          <w:sz w:val="28"/>
          <w:szCs w:val="28"/>
          <w:highlight w:val="yellow"/>
          <w:lang w:eastAsia="ru-RU"/>
        </w:rPr>
        <w:t xml:space="preserve"> </w:t>
      </w:r>
      <w:r w:rsidR="00EC1941" w:rsidRPr="00C30898">
        <w:rPr>
          <w:rFonts w:ascii="Times New Roman" w:hAnsi="Times New Roman"/>
          <w:b/>
          <w:sz w:val="28"/>
          <w:szCs w:val="28"/>
          <w:highlight w:val="yellow"/>
        </w:rPr>
        <w:t>О</w:t>
      </w:r>
      <w:r w:rsidR="00DE31D4" w:rsidRPr="00C30898">
        <w:rPr>
          <w:rFonts w:ascii="Times New Roman" w:hAnsi="Times New Roman"/>
          <w:b/>
          <w:sz w:val="28"/>
          <w:szCs w:val="28"/>
          <w:highlight w:val="yellow"/>
        </w:rPr>
        <w:t>знаком</w:t>
      </w:r>
      <w:r w:rsidR="00820C25" w:rsidRPr="00C30898">
        <w:rPr>
          <w:rFonts w:ascii="Times New Roman" w:hAnsi="Times New Roman"/>
          <w:b/>
          <w:sz w:val="28"/>
          <w:szCs w:val="28"/>
          <w:highlight w:val="yellow"/>
        </w:rPr>
        <w:t>иться с проектом Плана набора на целевое обучение с мерами поддержки из республиканского бюджета</w:t>
      </w:r>
    </w:p>
    <w:p w:rsidR="00373C35" w:rsidRPr="00C30898" w:rsidRDefault="00820C25" w:rsidP="00373C35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  <w:r w:rsidRPr="00C30898">
        <w:rPr>
          <w:rFonts w:ascii="Times New Roman" w:hAnsi="Times New Roman"/>
          <w:sz w:val="28"/>
          <w:szCs w:val="28"/>
        </w:rPr>
        <w:t>С  проектом Плана набора на целевое обучение с мерами поддержки из республиканского бюджета можно ознакомиться</w:t>
      </w:r>
      <w:r w:rsidR="009B0501" w:rsidRPr="00C30898">
        <w:rPr>
          <w:rFonts w:ascii="Times New Roman" w:hAnsi="Times New Roman"/>
          <w:sz w:val="28"/>
          <w:szCs w:val="28"/>
        </w:rPr>
        <w:t xml:space="preserve"> </w:t>
      </w:r>
      <w:r w:rsidRPr="00C30898">
        <w:rPr>
          <w:rFonts w:ascii="Times New Roman" w:hAnsi="Times New Roman"/>
          <w:sz w:val="28"/>
          <w:szCs w:val="28"/>
        </w:rPr>
        <w:t xml:space="preserve"> по ссылке: </w:t>
      </w:r>
      <w:hyperlink r:id="rId5" w:history="1">
        <w:r w:rsidR="00373C35" w:rsidRPr="00C30898">
          <w:rPr>
            <w:rStyle w:val="a4"/>
            <w:rFonts w:ascii="Times New Roman" w:hAnsi="Times New Roman"/>
            <w:sz w:val="28"/>
            <w:szCs w:val="28"/>
          </w:rPr>
          <w:t>https://minobrnauki.sakha.gov.ru/abiturientu1/rpk</w:t>
        </w:r>
      </w:hyperlink>
    </w:p>
    <w:p w:rsidR="0067142B" w:rsidRPr="00C30898" w:rsidRDefault="0067142B" w:rsidP="00373C35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</w:p>
    <w:p w:rsidR="0067142B" w:rsidRPr="00C30898" w:rsidRDefault="0067142B" w:rsidP="006714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0898">
        <w:rPr>
          <w:rFonts w:ascii="Times New Roman" w:hAnsi="Times New Roman"/>
          <w:b/>
          <w:bCs/>
          <w:sz w:val="28"/>
          <w:szCs w:val="28"/>
          <w:highlight w:val="yellow"/>
        </w:rPr>
        <w:t xml:space="preserve">3 ЭТАП. Подать документы в РПК </w:t>
      </w:r>
    </w:p>
    <w:p w:rsidR="0067142B" w:rsidRPr="00C30898" w:rsidRDefault="0067142B" w:rsidP="006714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0898">
        <w:rPr>
          <w:rFonts w:ascii="Times New Roman" w:hAnsi="Times New Roman"/>
          <w:sz w:val="28"/>
          <w:szCs w:val="28"/>
        </w:rPr>
        <w:t xml:space="preserve">Подать документы в РПК можно по ссылке: </w:t>
      </w:r>
      <w:hyperlink r:id="rId6" w:history="1">
        <w:r w:rsidRPr="00C30898">
          <w:rPr>
            <w:rStyle w:val="a4"/>
            <w:rFonts w:ascii="Times New Roman" w:hAnsi="Times New Roman"/>
            <w:sz w:val="28"/>
            <w:szCs w:val="28"/>
          </w:rPr>
          <w:t>https://copp14.ru/rpk2022</w:t>
        </w:r>
      </w:hyperlink>
      <w:r w:rsidRPr="00C30898">
        <w:rPr>
          <w:rFonts w:ascii="Times New Roman" w:hAnsi="Times New Roman"/>
          <w:sz w:val="28"/>
          <w:szCs w:val="28"/>
          <w:u w:val="single"/>
        </w:rPr>
        <w:t>.</w:t>
      </w:r>
      <w:r w:rsidRPr="00C30898">
        <w:rPr>
          <w:sz w:val="28"/>
          <w:szCs w:val="28"/>
        </w:rPr>
        <w:t xml:space="preserve">  </w:t>
      </w:r>
      <w:r w:rsidRPr="00C30898">
        <w:rPr>
          <w:rFonts w:ascii="Times New Roman" w:hAnsi="Times New Roman"/>
          <w:sz w:val="28"/>
          <w:szCs w:val="28"/>
        </w:rPr>
        <w:t xml:space="preserve">Документы </w:t>
      </w:r>
      <w:r w:rsidRPr="00C30898">
        <w:rPr>
          <w:rFonts w:ascii="Times New Roman" w:hAnsi="Times New Roman"/>
          <w:color w:val="000000"/>
          <w:sz w:val="28"/>
          <w:szCs w:val="28"/>
        </w:rPr>
        <w:t xml:space="preserve">принимаются до </w:t>
      </w:r>
      <w:r w:rsidRPr="00C30898">
        <w:rPr>
          <w:rFonts w:ascii="Times New Roman" w:hAnsi="Times New Roman"/>
          <w:b/>
          <w:color w:val="000000"/>
          <w:sz w:val="28"/>
          <w:szCs w:val="28"/>
        </w:rPr>
        <w:t>10 июля</w:t>
      </w:r>
      <w:r w:rsidRPr="00C308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30898">
        <w:rPr>
          <w:rFonts w:ascii="Times New Roman" w:hAnsi="Times New Roman"/>
          <w:color w:val="000000"/>
          <w:sz w:val="28"/>
          <w:szCs w:val="28"/>
        </w:rPr>
        <w:t>т.г</w:t>
      </w:r>
      <w:proofErr w:type="spellEnd"/>
      <w:r w:rsidRPr="00C30898">
        <w:rPr>
          <w:rFonts w:ascii="Times New Roman" w:hAnsi="Times New Roman"/>
          <w:color w:val="000000"/>
          <w:sz w:val="28"/>
          <w:szCs w:val="28"/>
        </w:rPr>
        <w:t>. (в</w:t>
      </w:r>
      <w:r w:rsidRPr="00C30898">
        <w:rPr>
          <w:rFonts w:ascii="Times New Roman" w:hAnsi="Times New Roman"/>
          <w:bCs/>
          <w:color w:val="000000"/>
          <w:sz w:val="28"/>
          <w:szCs w:val="28"/>
        </w:rPr>
        <w:t>озможны изменения!!!)</w:t>
      </w:r>
    </w:p>
    <w:p w:rsidR="0067142B" w:rsidRPr="00C30898" w:rsidRDefault="0067142B" w:rsidP="006714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142B" w:rsidRPr="00C30898" w:rsidRDefault="0067142B" w:rsidP="0067142B">
      <w:pPr>
        <w:pStyle w:val="my-auto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0898">
        <w:rPr>
          <w:sz w:val="28"/>
          <w:szCs w:val="28"/>
        </w:rPr>
        <w:lastRenderedPageBreak/>
        <w:t>Н</w:t>
      </w:r>
      <w:r w:rsidRPr="00C30898">
        <w:rPr>
          <w:rFonts w:eastAsia="Calibri"/>
          <w:sz w:val="28"/>
          <w:szCs w:val="28"/>
          <w:lang w:eastAsia="en-US"/>
        </w:rPr>
        <w:t>ужно заполнить заявление</w:t>
      </w:r>
      <w:r w:rsidRPr="00C30898">
        <w:rPr>
          <w:sz w:val="28"/>
          <w:szCs w:val="28"/>
        </w:rPr>
        <w:t xml:space="preserve"> и </w:t>
      </w:r>
      <w:r w:rsidRPr="00C30898">
        <w:rPr>
          <w:rFonts w:eastAsia="Calibri"/>
          <w:sz w:val="28"/>
          <w:szCs w:val="28"/>
          <w:lang w:eastAsia="en-US"/>
        </w:rPr>
        <w:t>приложи</w:t>
      </w:r>
      <w:r w:rsidRPr="00C30898">
        <w:rPr>
          <w:sz w:val="28"/>
          <w:szCs w:val="28"/>
        </w:rPr>
        <w:t>ть</w:t>
      </w:r>
      <w:r w:rsidRPr="00C30898">
        <w:rPr>
          <w:rFonts w:eastAsia="Calibri"/>
          <w:sz w:val="28"/>
          <w:szCs w:val="28"/>
          <w:lang w:eastAsia="en-US"/>
        </w:rPr>
        <w:t xml:space="preserve"> необходимые документы. Понадобятся </w:t>
      </w:r>
      <w:r w:rsidR="00C30898" w:rsidRPr="00C30898">
        <w:rPr>
          <w:sz w:val="28"/>
          <w:szCs w:val="28"/>
        </w:rPr>
        <w:t>копии паспорта</w:t>
      </w:r>
      <w:r w:rsidRPr="00C30898">
        <w:rPr>
          <w:sz w:val="28"/>
          <w:szCs w:val="28"/>
        </w:rPr>
        <w:t>, СНИЛС,</w:t>
      </w:r>
      <w:r w:rsidRPr="00C30898">
        <w:rPr>
          <w:rFonts w:eastAsia="Calibri"/>
          <w:sz w:val="28"/>
          <w:szCs w:val="28"/>
          <w:lang w:eastAsia="en-US"/>
        </w:rPr>
        <w:t xml:space="preserve"> аттестата об окончании школы/диплома</w:t>
      </w:r>
      <w:r w:rsidRPr="00C30898">
        <w:rPr>
          <w:sz w:val="28"/>
          <w:szCs w:val="28"/>
        </w:rPr>
        <w:t>, медицинской справки</w:t>
      </w:r>
      <w:r w:rsidRPr="00C30898">
        <w:rPr>
          <w:rFonts w:eastAsia="Calibri"/>
          <w:sz w:val="28"/>
          <w:szCs w:val="28"/>
          <w:lang w:eastAsia="en-US"/>
        </w:rPr>
        <w:t>. Их можно отсканировать или сфотографировать</w:t>
      </w:r>
      <w:r w:rsidRPr="00C30898">
        <w:rPr>
          <w:sz w:val="28"/>
          <w:szCs w:val="28"/>
        </w:rPr>
        <w:t xml:space="preserve">, они должны быть цветными. </w:t>
      </w:r>
    </w:p>
    <w:p w:rsidR="0067142B" w:rsidRPr="00C30898" w:rsidRDefault="0067142B" w:rsidP="0067142B">
      <w:pPr>
        <w:pStyle w:val="my-auto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0898">
        <w:rPr>
          <w:sz w:val="28"/>
          <w:szCs w:val="28"/>
        </w:rPr>
        <w:t xml:space="preserve">На </w:t>
      </w:r>
      <w:hyperlink r:id="rId7" w:history="1">
        <w:r w:rsidRPr="00C30898">
          <w:rPr>
            <w:rStyle w:val="a4"/>
            <w:sz w:val="28"/>
            <w:szCs w:val="28"/>
          </w:rPr>
          <w:t>https://copp14.ru/rpk2022</w:t>
        </w:r>
      </w:hyperlink>
      <w:r w:rsidRPr="00C30898">
        <w:rPr>
          <w:sz w:val="28"/>
          <w:szCs w:val="28"/>
          <w:u w:val="single"/>
        </w:rPr>
        <w:t>.</w:t>
      </w:r>
      <w:r w:rsidRPr="00C30898">
        <w:rPr>
          <w:sz w:val="28"/>
          <w:szCs w:val="28"/>
        </w:rPr>
        <w:t xml:space="preserve">  внести свои данные и подтвердить свое намерение о поступлении в соответствии с Планом набора</w:t>
      </w:r>
      <w:r w:rsidRPr="00C30898">
        <w:rPr>
          <w:rFonts w:eastAsia="Calibri"/>
          <w:sz w:val="28"/>
          <w:szCs w:val="28"/>
          <w:lang w:eastAsia="en-US"/>
        </w:rPr>
        <w:t>. </w:t>
      </w:r>
    </w:p>
    <w:p w:rsidR="0067142B" w:rsidRPr="00C30898" w:rsidRDefault="0067142B" w:rsidP="0067142B">
      <w:pPr>
        <w:pStyle w:val="my-auto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C30898">
        <w:rPr>
          <w:b/>
          <w:sz w:val="28"/>
          <w:szCs w:val="28"/>
        </w:rPr>
        <w:t>Обязательно изучите правила приема вуза в части прохождения медицинского осмотра.</w:t>
      </w:r>
      <w:r w:rsidRPr="00C30898">
        <w:rPr>
          <w:b/>
          <w:i/>
          <w:sz w:val="28"/>
          <w:szCs w:val="28"/>
        </w:rPr>
        <w:t xml:space="preserve"> </w:t>
      </w:r>
    </w:p>
    <w:p w:rsidR="00F301A7" w:rsidRPr="00C30898" w:rsidRDefault="00F301A7" w:rsidP="0067142B">
      <w:pPr>
        <w:pStyle w:val="my-auto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7142B" w:rsidRPr="00C30898" w:rsidRDefault="0067142B" w:rsidP="0067142B">
      <w:pPr>
        <w:pStyle w:val="my-auto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30898">
        <w:rPr>
          <w:b/>
          <w:sz w:val="28"/>
          <w:szCs w:val="28"/>
        </w:rPr>
        <w:t>Необходимые документы:</w:t>
      </w:r>
    </w:p>
    <w:p w:rsidR="0067142B" w:rsidRPr="00C30898" w:rsidRDefault="0067142B" w:rsidP="0067142B">
      <w:pPr>
        <w:pStyle w:val="my-auto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898">
        <w:rPr>
          <w:sz w:val="28"/>
          <w:szCs w:val="28"/>
        </w:rPr>
        <w:t xml:space="preserve">1. Заявление </w:t>
      </w:r>
      <w:r w:rsidRPr="00C30898">
        <w:rPr>
          <w:sz w:val="28"/>
          <w:szCs w:val="28"/>
        </w:rPr>
        <w:br/>
        <w:t>2. Анкета</w:t>
      </w:r>
      <w:r w:rsidRPr="00C30898">
        <w:rPr>
          <w:sz w:val="28"/>
          <w:szCs w:val="28"/>
        </w:rPr>
        <w:br/>
        <w:t xml:space="preserve">3. </w:t>
      </w:r>
      <w:r w:rsidR="00774524" w:rsidRPr="00C30898">
        <w:rPr>
          <w:sz w:val="28"/>
          <w:szCs w:val="28"/>
        </w:rPr>
        <w:t xml:space="preserve">Скан </w:t>
      </w:r>
      <w:r w:rsidRPr="00C30898">
        <w:rPr>
          <w:sz w:val="28"/>
          <w:szCs w:val="28"/>
        </w:rPr>
        <w:t>документа, удостоверяющего личность (паспорт)</w:t>
      </w:r>
    </w:p>
    <w:p w:rsidR="0067142B" w:rsidRPr="00C30898" w:rsidRDefault="0067142B" w:rsidP="0067142B">
      <w:pPr>
        <w:pStyle w:val="my-auto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898">
        <w:rPr>
          <w:sz w:val="28"/>
          <w:szCs w:val="28"/>
        </w:rPr>
        <w:t xml:space="preserve">4. </w:t>
      </w:r>
      <w:r w:rsidR="00774524" w:rsidRPr="00C30898">
        <w:rPr>
          <w:sz w:val="28"/>
          <w:szCs w:val="28"/>
        </w:rPr>
        <w:t xml:space="preserve">Скан </w:t>
      </w:r>
      <w:r w:rsidR="00924DB6" w:rsidRPr="00C30898">
        <w:rPr>
          <w:sz w:val="28"/>
          <w:szCs w:val="28"/>
        </w:rPr>
        <w:t xml:space="preserve">документа, удостоверяющий образование соответствующего уровня </w:t>
      </w:r>
      <w:r w:rsidRPr="00C30898">
        <w:rPr>
          <w:sz w:val="28"/>
          <w:szCs w:val="28"/>
        </w:rPr>
        <w:t>(с приложением)</w:t>
      </w:r>
      <w:r w:rsidRPr="00C30898">
        <w:rPr>
          <w:sz w:val="28"/>
          <w:szCs w:val="28"/>
        </w:rPr>
        <w:br/>
        <w:t xml:space="preserve">5. СНИЛС </w:t>
      </w:r>
    </w:p>
    <w:p w:rsidR="0067142B" w:rsidRPr="00C30898" w:rsidRDefault="0067142B" w:rsidP="0067142B">
      <w:pPr>
        <w:pStyle w:val="my-auto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30898">
        <w:rPr>
          <w:sz w:val="28"/>
          <w:szCs w:val="28"/>
        </w:rPr>
        <w:t>6. Фото 3х4 см.- 2 шт.</w:t>
      </w:r>
      <w:r w:rsidRPr="00C30898">
        <w:rPr>
          <w:sz w:val="28"/>
          <w:szCs w:val="28"/>
        </w:rPr>
        <w:br/>
        <w:t>7. Скан медицинской справки Ф 086-у</w:t>
      </w:r>
      <w:r w:rsidR="00774524" w:rsidRPr="00C30898">
        <w:rPr>
          <w:sz w:val="28"/>
          <w:szCs w:val="28"/>
        </w:rPr>
        <w:t>/302Н/ВЛЭК</w:t>
      </w:r>
    </w:p>
    <w:p w:rsidR="0067142B" w:rsidRPr="00C30898" w:rsidRDefault="0067142B" w:rsidP="00373C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C35" w:rsidRPr="00C30898" w:rsidRDefault="00373C35" w:rsidP="00373C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4D5" w:rsidRPr="00C30898" w:rsidRDefault="0067142B" w:rsidP="008D16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0898">
        <w:rPr>
          <w:rFonts w:ascii="Times New Roman" w:hAnsi="Times New Roman"/>
          <w:b/>
          <w:bCs/>
          <w:sz w:val="28"/>
          <w:szCs w:val="28"/>
          <w:highlight w:val="yellow"/>
        </w:rPr>
        <w:t>4</w:t>
      </w:r>
      <w:r w:rsidR="00976BA3" w:rsidRPr="00C30898">
        <w:rPr>
          <w:rFonts w:ascii="Times New Roman" w:hAnsi="Times New Roman"/>
          <w:b/>
          <w:bCs/>
          <w:sz w:val="28"/>
          <w:szCs w:val="28"/>
          <w:highlight w:val="yellow"/>
        </w:rPr>
        <w:t xml:space="preserve"> ЭТАП</w:t>
      </w:r>
      <w:r w:rsidR="00B544D5" w:rsidRPr="00C30898">
        <w:rPr>
          <w:rFonts w:ascii="Times New Roman" w:hAnsi="Times New Roman"/>
          <w:b/>
          <w:bCs/>
          <w:sz w:val="28"/>
          <w:szCs w:val="28"/>
          <w:highlight w:val="yellow"/>
        </w:rPr>
        <w:t>. Пода</w:t>
      </w:r>
      <w:r w:rsidR="00820C25" w:rsidRPr="00C30898">
        <w:rPr>
          <w:rFonts w:ascii="Times New Roman" w:hAnsi="Times New Roman"/>
          <w:b/>
          <w:bCs/>
          <w:sz w:val="28"/>
          <w:szCs w:val="28"/>
          <w:highlight w:val="yellow"/>
        </w:rPr>
        <w:t>ть</w:t>
      </w:r>
      <w:r w:rsidR="00B544D5" w:rsidRPr="00C30898">
        <w:rPr>
          <w:rFonts w:ascii="Times New Roman" w:hAnsi="Times New Roman"/>
          <w:b/>
          <w:bCs/>
          <w:sz w:val="28"/>
          <w:szCs w:val="28"/>
          <w:highlight w:val="yellow"/>
        </w:rPr>
        <w:t xml:space="preserve"> документы в ВУЗ </w:t>
      </w:r>
      <w:r w:rsidR="004F3186" w:rsidRPr="00C30898">
        <w:rPr>
          <w:rFonts w:ascii="Times New Roman" w:hAnsi="Times New Roman"/>
          <w:b/>
          <w:bCs/>
          <w:sz w:val="28"/>
          <w:szCs w:val="28"/>
          <w:highlight w:val="yellow"/>
        </w:rPr>
        <w:t xml:space="preserve">согласно правилам приема учебного заведения (возможны </w:t>
      </w:r>
      <w:r w:rsidR="00EB1C44" w:rsidRPr="00C30898">
        <w:rPr>
          <w:rFonts w:ascii="Times New Roman" w:hAnsi="Times New Roman"/>
          <w:b/>
          <w:color w:val="000000"/>
          <w:sz w:val="28"/>
          <w:szCs w:val="28"/>
          <w:highlight w:val="yellow"/>
          <w:shd w:val="clear" w:color="auto" w:fill="FFFFFF"/>
        </w:rPr>
        <w:t>вступительные испытания</w:t>
      </w:r>
      <w:r w:rsidR="00B544D5" w:rsidRPr="00C30898">
        <w:rPr>
          <w:rFonts w:ascii="Times New Roman" w:hAnsi="Times New Roman"/>
          <w:b/>
          <w:bCs/>
          <w:sz w:val="28"/>
          <w:szCs w:val="28"/>
          <w:highlight w:val="yellow"/>
        </w:rPr>
        <w:t>)</w:t>
      </w:r>
      <w:r w:rsidR="004F3186" w:rsidRPr="00C30898">
        <w:rPr>
          <w:rFonts w:ascii="Times New Roman" w:hAnsi="Times New Roman"/>
          <w:sz w:val="28"/>
          <w:szCs w:val="28"/>
        </w:rPr>
        <w:t xml:space="preserve"> </w:t>
      </w:r>
      <w:r w:rsidR="00B544D5" w:rsidRPr="00C30898">
        <w:rPr>
          <w:rFonts w:ascii="Times New Roman" w:hAnsi="Times New Roman"/>
          <w:sz w:val="28"/>
          <w:szCs w:val="28"/>
        </w:rPr>
        <w:t>ч</w:t>
      </w:r>
      <w:r w:rsidR="00053956" w:rsidRPr="00C30898">
        <w:rPr>
          <w:rFonts w:ascii="Times New Roman" w:hAnsi="Times New Roman"/>
          <w:sz w:val="28"/>
          <w:szCs w:val="28"/>
        </w:rPr>
        <w:t xml:space="preserve">ерез Личный кабинет абитуриента, сервис «Поступление в вуз онлайн» на портале </w:t>
      </w:r>
      <w:proofErr w:type="spellStart"/>
      <w:r w:rsidR="00053956" w:rsidRPr="00C30898">
        <w:rPr>
          <w:rFonts w:ascii="Times New Roman" w:hAnsi="Times New Roman"/>
          <w:sz w:val="28"/>
          <w:szCs w:val="28"/>
        </w:rPr>
        <w:t>Госуслуг</w:t>
      </w:r>
      <w:proofErr w:type="spellEnd"/>
      <w:r w:rsidR="00774524" w:rsidRPr="00C30898">
        <w:rPr>
          <w:rFonts w:ascii="Times New Roman" w:hAnsi="Times New Roman"/>
          <w:sz w:val="28"/>
          <w:szCs w:val="28"/>
        </w:rPr>
        <w:t xml:space="preserve">. </w:t>
      </w:r>
      <w:r w:rsidR="00774524" w:rsidRPr="00C30898">
        <w:rPr>
          <w:rFonts w:ascii="Times New Roman" w:hAnsi="Times New Roman"/>
          <w:b/>
          <w:sz w:val="28"/>
          <w:szCs w:val="28"/>
        </w:rPr>
        <w:t>После рекомендации РПК направить оригиналы документов в ВУЗ.</w:t>
      </w:r>
      <w:r w:rsidR="00053956" w:rsidRPr="00C30898">
        <w:rPr>
          <w:rFonts w:ascii="Times New Roman" w:hAnsi="Times New Roman"/>
          <w:b/>
          <w:sz w:val="28"/>
          <w:szCs w:val="28"/>
        </w:rPr>
        <w:t xml:space="preserve"> </w:t>
      </w:r>
      <w:r w:rsidR="00B544D5" w:rsidRPr="00C30898">
        <w:rPr>
          <w:rFonts w:ascii="Times New Roman" w:hAnsi="Times New Roman"/>
          <w:b/>
          <w:sz w:val="28"/>
          <w:szCs w:val="28"/>
        </w:rPr>
        <w:t xml:space="preserve"> </w:t>
      </w:r>
    </w:p>
    <w:p w:rsidR="00B544D5" w:rsidRPr="00C30898" w:rsidRDefault="00B544D5" w:rsidP="008D163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5A553E" w:rsidRPr="00C30898" w:rsidRDefault="005A553E" w:rsidP="008D1633">
      <w:pPr>
        <w:pStyle w:val="my-auto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083B" w:rsidRPr="00C30898" w:rsidRDefault="009D2697" w:rsidP="008D1633">
      <w:pPr>
        <w:pStyle w:val="my-auto"/>
        <w:shd w:val="clear" w:color="auto" w:fill="FFFFFF"/>
        <w:spacing w:before="0" w:beforeAutospacing="0" w:after="0" w:afterAutospacing="0"/>
        <w:rPr>
          <w:b/>
          <w:sz w:val="28"/>
          <w:szCs w:val="28"/>
          <w:highlight w:val="yellow"/>
        </w:rPr>
      </w:pPr>
      <w:r w:rsidRPr="00C30898">
        <w:rPr>
          <w:b/>
          <w:sz w:val="28"/>
          <w:szCs w:val="28"/>
          <w:highlight w:val="yellow"/>
        </w:rPr>
        <w:t>5</w:t>
      </w:r>
      <w:r w:rsidR="00E136FF" w:rsidRPr="00C30898">
        <w:rPr>
          <w:b/>
          <w:sz w:val="28"/>
          <w:szCs w:val="28"/>
          <w:highlight w:val="yellow"/>
        </w:rPr>
        <w:t xml:space="preserve"> </w:t>
      </w:r>
      <w:r w:rsidR="00976BA3" w:rsidRPr="00C30898">
        <w:rPr>
          <w:b/>
          <w:sz w:val="28"/>
          <w:szCs w:val="28"/>
          <w:highlight w:val="yellow"/>
        </w:rPr>
        <w:t xml:space="preserve">ЭТАП </w:t>
      </w:r>
      <w:r w:rsidR="00DA590F" w:rsidRPr="00C30898">
        <w:rPr>
          <w:b/>
          <w:sz w:val="28"/>
          <w:szCs w:val="28"/>
          <w:highlight w:val="yellow"/>
        </w:rPr>
        <w:t>–</w:t>
      </w:r>
      <w:r w:rsidR="00976BA3" w:rsidRPr="00C30898">
        <w:rPr>
          <w:b/>
          <w:sz w:val="28"/>
          <w:szCs w:val="28"/>
          <w:highlight w:val="yellow"/>
        </w:rPr>
        <w:t xml:space="preserve"> </w:t>
      </w:r>
      <w:r w:rsidR="0018083B" w:rsidRPr="00C30898">
        <w:rPr>
          <w:b/>
          <w:sz w:val="28"/>
          <w:szCs w:val="28"/>
          <w:highlight w:val="yellow"/>
        </w:rPr>
        <w:t>ПОДПИСАНИЕ ДОГОВОРА</w:t>
      </w:r>
    </w:p>
    <w:p w:rsidR="00E6336F" w:rsidRPr="00C30898" w:rsidRDefault="00E6336F" w:rsidP="008D1633">
      <w:pPr>
        <w:pStyle w:val="my-auto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30898">
        <w:rPr>
          <w:b/>
          <w:sz w:val="28"/>
          <w:szCs w:val="28"/>
          <w:u w:val="single"/>
        </w:rPr>
        <w:t>Договор о целевом обучении по образовательной программе среднего профессионального или высшего образования</w:t>
      </w:r>
      <w:r w:rsidRPr="00C30898">
        <w:rPr>
          <w:sz w:val="28"/>
          <w:szCs w:val="28"/>
        </w:rPr>
        <w:t xml:space="preserve"> (типовая форма договора, утверждена Постановлением Правительства РФ от 13 октября 2020 г. №1681). Данный договор заполняется с одной стороны – заказчиком целевого обучения (отраслевым министерством/ ведомством), с другой – абитуриентом. По инициативе заказчика или гражданина в число сторон договора о целевом обучении включается организация, осуществляющая образовательную деятельность, в которую поступает абитуриент, и (или) организация (работодатель), в которую будет трудоустроен гражданин в соответствии с договором о целевом обучении. Экземпляры оригиналов договора хранятся у сторон. </w:t>
      </w:r>
    </w:p>
    <w:p w:rsidR="00E6336F" w:rsidRPr="00C30898" w:rsidRDefault="00E6336F" w:rsidP="00F55DD9">
      <w:pPr>
        <w:pStyle w:val="my-auto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C30898">
        <w:rPr>
          <w:b/>
          <w:sz w:val="28"/>
          <w:szCs w:val="28"/>
        </w:rPr>
        <w:tab/>
      </w:r>
      <w:r w:rsidRPr="00C30898">
        <w:rPr>
          <w:sz w:val="28"/>
          <w:szCs w:val="28"/>
        </w:rPr>
        <w:t>Несовершеннолетний гражданин заключает договор о целевом обучении с согласия его законного представителя</w:t>
      </w:r>
      <w:r w:rsidR="006468D5" w:rsidRPr="00C30898">
        <w:rPr>
          <w:sz w:val="28"/>
          <w:szCs w:val="28"/>
        </w:rPr>
        <w:t>.</w:t>
      </w:r>
      <w:r w:rsidRPr="00C30898">
        <w:rPr>
          <w:sz w:val="28"/>
          <w:szCs w:val="28"/>
        </w:rPr>
        <w:t xml:space="preserve"> </w:t>
      </w:r>
    </w:p>
    <w:p w:rsidR="0018083B" w:rsidRPr="00C30898" w:rsidRDefault="00E6336F" w:rsidP="00F55DD9">
      <w:pPr>
        <w:pStyle w:val="my-auto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C30898">
        <w:rPr>
          <w:sz w:val="28"/>
          <w:szCs w:val="28"/>
        </w:rPr>
        <w:tab/>
        <w:t xml:space="preserve">Для участия в конкурсе на целевое обучение абитуриент самостоятельно должен предоставить в приемную комиссию вуза в указанный срок заполненный в установленном порядке Договор о целевом обучении по образовательной программе среднего профессионального или высшего образования. </w:t>
      </w:r>
    </w:p>
    <w:p w:rsidR="0018083B" w:rsidRPr="00C30898" w:rsidRDefault="00E6336F" w:rsidP="00C30898">
      <w:pPr>
        <w:pStyle w:val="my-auto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C30898">
        <w:rPr>
          <w:b/>
          <w:sz w:val="28"/>
          <w:szCs w:val="28"/>
          <w:u w:val="single"/>
        </w:rPr>
        <w:lastRenderedPageBreak/>
        <w:t>Договор о целевой подготовке с мерами поддержки из бюджета Республики Саха (Якутия)</w:t>
      </w:r>
      <w:r w:rsidRPr="00C30898">
        <w:rPr>
          <w:sz w:val="28"/>
          <w:szCs w:val="28"/>
        </w:rPr>
        <w:t xml:space="preserve"> (типовая форма утверждена Постановл</w:t>
      </w:r>
      <w:r w:rsidR="005A41E6" w:rsidRPr="00C30898">
        <w:rPr>
          <w:sz w:val="28"/>
          <w:szCs w:val="28"/>
        </w:rPr>
        <w:t>ением Правительства РС (Я) от 23.08.2021 г. №286</w:t>
      </w:r>
      <w:r w:rsidRPr="00C30898">
        <w:rPr>
          <w:sz w:val="28"/>
          <w:szCs w:val="28"/>
        </w:rPr>
        <w:t xml:space="preserve">). Сторонами Договора о целевой подготовке с мерами поддержки из бюджета РС (Я) являются: 1) заказчик целевого обучения (отраслевое министерство/ ведомство); 2) абитуриент; </w:t>
      </w:r>
      <w:r w:rsidRPr="00C30898">
        <w:rPr>
          <w:sz w:val="28"/>
          <w:szCs w:val="28"/>
        </w:rPr>
        <w:tab/>
        <w:t xml:space="preserve">3) </w:t>
      </w:r>
      <w:proofErr w:type="spellStart"/>
      <w:r w:rsidRPr="00C30898">
        <w:rPr>
          <w:sz w:val="28"/>
          <w:szCs w:val="28"/>
        </w:rPr>
        <w:t>Минобрнауки</w:t>
      </w:r>
      <w:proofErr w:type="spellEnd"/>
      <w:r w:rsidRPr="00C30898">
        <w:rPr>
          <w:sz w:val="28"/>
          <w:szCs w:val="28"/>
        </w:rPr>
        <w:t xml:space="preserve"> РС (Я). </w:t>
      </w:r>
    </w:p>
    <w:p w:rsidR="004F6FC3" w:rsidRPr="00C30898" w:rsidRDefault="0018083B" w:rsidP="008D1633">
      <w:pPr>
        <w:pStyle w:val="my-auto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C30898">
        <w:rPr>
          <w:b/>
          <w:sz w:val="28"/>
          <w:szCs w:val="28"/>
        </w:rPr>
        <w:tab/>
      </w:r>
    </w:p>
    <w:p w:rsidR="0067142B" w:rsidRPr="00C30898" w:rsidRDefault="0067142B" w:rsidP="00F55DD9">
      <w:pPr>
        <w:pStyle w:val="my-auto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898">
        <w:rPr>
          <w:sz w:val="28"/>
          <w:szCs w:val="28"/>
        </w:rPr>
        <w:t>При заполнении данного договора в пункте 2.3 и 4.3 в обязательном порядке нужно указать место осуществления будущей трудовой деятельности на момент заключения договора.</w:t>
      </w:r>
    </w:p>
    <w:p w:rsidR="0067142B" w:rsidRPr="00C30898" w:rsidRDefault="0067142B" w:rsidP="0067142B">
      <w:pPr>
        <w:pStyle w:val="my-auto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7142B" w:rsidRPr="00C30898" w:rsidRDefault="0067142B" w:rsidP="0067142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08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Номера телефонов министерств/ведомств Республики Саха (Якутия) </w:t>
      </w:r>
    </w:p>
    <w:p w:rsidR="0067142B" w:rsidRPr="00C30898" w:rsidRDefault="0067142B" w:rsidP="0067142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08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</w:t>
      </w:r>
      <w:r w:rsidR="00C30898" w:rsidRPr="00C30898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заключения договоров</w:t>
      </w:r>
      <w:r w:rsidRPr="00C308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целевом обучении</w:t>
      </w:r>
    </w:p>
    <w:p w:rsidR="0067142B" w:rsidRPr="00C30898" w:rsidRDefault="0067142B" w:rsidP="0067142B">
      <w:pPr>
        <w:pStyle w:val="my-auto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993"/>
        <w:gridCol w:w="7787"/>
        <w:gridCol w:w="1756"/>
      </w:tblGrid>
      <w:tr w:rsidR="0067142B" w:rsidRPr="00C30898" w:rsidTr="004D7E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2B" w:rsidRPr="00C30898" w:rsidRDefault="0067142B" w:rsidP="004D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308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42B" w:rsidRPr="00C30898" w:rsidRDefault="0067142B" w:rsidP="004D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308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ИОГВ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142B" w:rsidRPr="00C30898" w:rsidRDefault="0067142B" w:rsidP="004D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3089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Номера телефонов</w:t>
            </w:r>
          </w:p>
        </w:tc>
      </w:tr>
      <w:tr w:rsidR="0067142B" w:rsidRPr="00C30898" w:rsidTr="004D7E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2B" w:rsidRPr="00C30898" w:rsidRDefault="0067142B" w:rsidP="004D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42B" w:rsidRPr="00C30898" w:rsidRDefault="0067142B" w:rsidP="004D7E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Государственный комитет по обеспечению безопасности жизнедеятельности населения Республики Саха (Якутия)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142B" w:rsidRPr="00C30898" w:rsidRDefault="00C30898" w:rsidP="004D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39-8</w:t>
            </w:r>
            <w:r w:rsidR="0067142B" w:rsidRPr="00C308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67142B" w:rsidRPr="00C308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67142B" w:rsidRPr="00C30898" w:rsidTr="004D7E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42B" w:rsidRPr="00C30898" w:rsidRDefault="0067142B" w:rsidP="004D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42B" w:rsidRPr="00C30898" w:rsidRDefault="0067142B" w:rsidP="004D7E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жилищно-коммунального хозяйства и энергетики Республики Саха (Якутия)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142B" w:rsidRPr="00C30898" w:rsidRDefault="00C30898" w:rsidP="004D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50-6</w:t>
            </w:r>
            <w:r w:rsidR="0067142B" w:rsidRPr="00C308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67142B" w:rsidRPr="00C308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67142B" w:rsidRPr="00C30898" w:rsidTr="004D7E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42B" w:rsidRPr="00C30898" w:rsidRDefault="0067142B" w:rsidP="004D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42B" w:rsidRPr="00C30898" w:rsidRDefault="0067142B" w:rsidP="004D7E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здравоохранения Республики Саха (Якутия)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30898" w:rsidRDefault="0067142B" w:rsidP="004D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8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  <w:r w:rsidR="00C308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308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  <w:r w:rsidR="00C308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308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66, </w:t>
            </w:r>
          </w:p>
          <w:p w:rsidR="0067142B" w:rsidRPr="00C30898" w:rsidRDefault="0067142B" w:rsidP="004D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8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  <w:r w:rsidR="00C308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308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  <w:r w:rsidR="00C308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308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56, 89644288407</w:t>
            </w:r>
          </w:p>
        </w:tc>
      </w:tr>
      <w:tr w:rsidR="0067142B" w:rsidRPr="00C30898" w:rsidTr="004D7E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42B" w:rsidRPr="00C30898" w:rsidRDefault="0067142B" w:rsidP="004D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42B" w:rsidRPr="00C30898" w:rsidRDefault="0067142B" w:rsidP="004D7E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имущественных и земельных отношений Республики Саха (Якутия)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142B" w:rsidRPr="00C30898" w:rsidRDefault="0067142B" w:rsidP="004D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34-28-50</w:t>
            </w:r>
          </w:p>
        </w:tc>
      </w:tr>
      <w:tr w:rsidR="0067142B" w:rsidRPr="00C30898" w:rsidTr="004D7E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42B" w:rsidRPr="00C30898" w:rsidRDefault="0067142B" w:rsidP="004D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42B" w:rsidRPr="00C30898" w:rsidRDefault="0067142B" w:rsidP="004D7E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инноваций, цифрового развития и инфокоммуникационных технологий Республики Саха (Якутия)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142B" w:rsidRPr="00C30898" w:rsidRDefault="0067142B" w:rsidP="004D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898">
              <w:rPr>
                <w:rFonts w:ascii="Times New Roman" w:hAnsi="Times New Roman"/>
                <w:sz w:val="28"/>
                <w:szCs w:val="28"/>
                <w:shd w:val="clear" w:color="auto" w:fill="F8F9FA"/>
              </w:rPr>
              <w:t>39-82-18</w:t>
            </w:r>
          </w:p>
        </w:tc>
      </w:tr>
      <w:tr w:rsidR="0067142B" w:rsidRPr="00C30898" w:rsidTr="004D7ED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42B" w:rsidRPr="00C30898" w:rsidRDefault="0067142B" w:rsidP="004D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42B" w:rsidRPr="00C30898" w:rsidRDefault="0067142B" w:rsidP="004D7E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культуры и духовного развития Республики Саха (Якутия)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142B" w:rsidRPr="00C30898" w:rsidRDefault="0067142B" w:rsidP="004D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898">
              <w:rPr>
                <w:rFonts w:ascii="Times New Roman" w:hAnsi="Times New Roman"/>
                <w:sz w:val="28"/>
                <w:szCs w:val="28"/>
                <w:shd w:val="clear" w:color="auto" w:fill="F8F9FA"/>
              </w:rPr>
              <w:t>32-64-28</w:t>
            </w:r>
          </w:p>
        </w:tc>
      </w:tr>
      <w:tr w:rsidR="0067142B" w:rsidRPr="00C30898" w:rsidTr="004D7ED1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42B" w:rsidRPr="00C30898" w:rsidRDefault="0067142B" w:rsidP="004D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42B" w:rsidRPr="00C30898" w:rsidRDefault="0067142B" w:rsidP="004D7E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образования и науки Республики Саха (Якутия)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142B" w:rsidRPr="00C30898" w:rsidRDefault="0067142B" w:rsidP="004D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  <w:r w:rsidR="00C3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C3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  <w:r w:rsidR="00C3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C3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67142B" w:rsidRPr="00C30898" w:rsidTr="004D7ED1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42B" w:rsidRPr="00C30898" w:rsidRDefault="0067142B" w:rsidP="004D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42B" w:rsidRPr="00C30898" w:rsidRDefault="0067142B" w:rsidP="004D7E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по внешним связям и делам народов Республики Саха (Якутия)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142B" w:rsidRPr="00C30898" w:rsidRDefault="00C30898" w:rsidP="004D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50-6</w:t>
            </w:r>
            <w:r w:rsidR="0067142B" w:rsidRPr="00C308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67142B" w:rsidRPr="00C308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67142B" w:rsidRPr="00C30898" w:rsidTr="004D7ED1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42B" w:rsidRPr="00C30898" w:rsidRDefault="0067142B" w:rsidP="004D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IX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42B" w:rsidRPr="00C30898" w:rsidRDefault="0067142B" w:rsidP="004D7E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по физической культуре и спорту Республики Саха (Якутия)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142B" w:rsidRPr="00C30898" w:rsidRDefault="0067142B" w:rsidP="004D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898">
              <w:rPr>
                <w:rFonts w:ascii="Times New Roman" w:hAnsi="Times New Roman"/>
                <w:sz w:val="28"/>
                <w:szCs w:val="28"/>
                <w:shd w:val="clear" w:color="auto" w:fill="F8F9FA"/>
              </w:rPr>
              <w:t>50-75-22</w:t>
            </w:r>
          </w:p>
        </w:tc>
      </w:tr>
      <w:tr w:rsidR="0067142B" w:rsidRPr="00C30898" w:rsidTr="004D7ED1">
        <w:trPr>
          <w:trHeight w:val="6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42B" w:rsidRPr="00C30898" w:rsidRDefault="0067142B" w:rsidP="004D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42B" w:rsidRPr="00C30898" w:rsidRDefault="0067142B" w:rsidP="004D7E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промышленности и геологии Республики Саха (Якутия)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142B" w:rsidRPr="00C30898" w:rsidRDefault="0067142B" w:rsidP="004D7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898">
              <w:rPr>
                <w:rFonts w:ascii="Times New Roman" w:hAnsi="Times New Roman"/>
                <w:sz w:val="28"/>
                <w:szCs w:val="28"/>
              </w:rPr>
              <w:br/>
              <w:t>50-77-94</w:t>
            </w:r>
          </w:p>
        </w:tc>
      </w:tr>
      <w:tr w:rsidR="0067142B" w:rsidRPr="00C30898" w:rsidTr="004D7ED1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42B" w:rsidRPr="00C30898" w:rsidRDefault="0067142B" w:rsidP="004D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XI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42B" w:rsidRPr="00C30898" w:rsidRDefault="0067142B" w:rsidP="004D7E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сельского хозяйства Республики Саха (Якутия)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142B" w:rsidRPr="00C30898" w:rsidRDefault="0067142B" w:rsidP="004D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898">
              <w:rPr>
                <w:rFonts w:ascii="Times New Roman" w:hAnsi="Times New Roman"/>
                <w:sz w:val="28"/>
                <w:szCs w:val="28"/>
                <w:shd w:val="clear" w:color="auto" w:fill="F8F9FA"/>
              </w:rPr>
              <w:t>50-66-62</w:t>
            </w:r>
          </w:p>
        </w:tc>
      </w:tr>
      <w:tr w:rsidR="0067142B" w:rsidRPr="00C30898" w:rsidTr="004D7ED1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42B" w:rsidRPr="00C30898" w:rsidRDefault="0067142B" w:rsidP="004D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XII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42B" w:rsidRPr="00C30898" w:rsidRDefault="0067142B" w:rsidP="004D7E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строительства Республики Саха (Якутия)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142B" w:rsidRPr="00C30898" w:rsidRDefault="0067142B" w:rsidP="004D7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898">
              <w:rPr>
                <w:rFonts w:ascii="Times New Roman" w:hAnsi="Times New Roman"/>
                <w:sz w:val="28"/>
                <w:szCs w:val="28"/>
              </w:rPr>
              <w:t>34-13-75</w:t>
            </w:r>
          </w:p>
        </w:tc>
      </w:tr>
      <w:tr w:rsidR="0067142B" w:rsidRPr="00C30898" w:rsidTr="004D7ED1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42B" w:rsidRPr="00C30898" w:rsidRDefault="0067142B" w:rsidP="004D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XIII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42B" w:rsidRPr="00C30898" w:rsidRDefault="0067142B" w:rsidP="004D7E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транспорта и дорожного хозяйства Республики Саха (Якутия)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30898" w:rsidRDefault="0067142B" w:rsidP="004D7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898">
              <w:rPr>
                <w:rFonts w:ascii="Times New Roman" w:hAnsi="Times New Roman"/>
                <w:sz w:val="28"/>
                <w:szCs w:val="28"/>
              </w:rPr>
              <w:t xml:space="preserve">50-61-69, </w:t>
            </w:r>
          </w:p>
          <w:p w:rsidR="0067142B" w:rsidRPr="00C30898" w:rsidRDefault="0067142B" w:rsidP="004D7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898">
              <w:rPr>
                <w:rFonts w:ascii="Times New Roman" w:hAnsi="Times New Roman"/>
                <w:sz w:val="28"/>
                <w:szCs w:val="28"/>
                <w:shd w:val="clear" w:color="auto" w:fill="F8F9FA"/>
              </w:rPr>
              <w:t>50-61-71</w:t>
            </w:r>
          </w:p>
        </w:tc>
      </w:tr>
      <w:tr w:rsidR="0067142B" w:rsidRPr="00C30898" w:rsidTr="004D7ED1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42B" w:rsidRPr="00C30898" w:rsidRDefault="0067142B" w:rsidP="004D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XIV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42B" w:rsidRPr="00C30898" w:rsidRDefault="0067142B" w:rsidP="004D7E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экономики Республики Саха (Якутия)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142B" w:rsidRPr="00C30898" w:rsidRDefault="0067142B" w:rsidP="004D7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898">
              <w:rPr>
                <w:rFonts w:ascii="Times New Roman" w:hAnsi="Times New Roman"/>
                <w:sz w:val="28"/>
                <w:szCs w:val="28"/>
              </w:rPr>
              <w:t>39-83-46</w:t>
            </w:r>
          </w:p>
        </w:tc>
      </w:tr>
      <w:tr w:rsidR="0067142B" w:rsidRPr="00C30898" w:rsidTr="004D7ED1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42B" w:rsidRPr="00C30898" w:rsidRDefault="0067142B" w:rsidP="004D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XV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42B" w:rsidRPr="00C30898" w:rsidRDefault="0067142B" w:rsidP="004D7E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архитектуры и градостроительства при Главе Республики Саха (Якутия)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142B" w:rsidRPr="00C30898" w:rsidRDefault="0067142B" w:rsidP="004D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50-78-47</w:t>
            </w:r>
          </w:p>
        </w:tc>
      </w:tr>
      <w:tr w:rsidR="0067142B" w:rsidRPr="00C30898" w:rsidTr="004D7ED1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42B" w:rsidRPr="00C30898" w:rsidRDefault="0067142B" w:rsidP="004D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XVI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42B" w:rsidRPr="00C30898" w:rsidRDefault="0067142B" w:rsidP="004D7E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Федеральной службы по надзору в сфере защиты прав потребителей по Республике Саха (Якутия)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142B" w:rsidRPr="00C30898" w:rsidRDefault="0067142B" w:rsidP="004D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  <w:r w:rsidR="00C3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C3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C3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C3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</w:tr>
      <w:tr w:rsidR="0067142B" w:rsidRPr="00C30898" w:rsidTr="004D7ED1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42B" w:rsidRPr="00C30898" w:rsidRDefault="0067142B" w:rsidP="004D7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XVII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42B" w:rsidRPr="00C30898" w:rsidRDefault="0067142B" w:rsidP="004D7E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ФГБУ "Якутское управление по гидрометеорологии и мониторингу окружающей среды"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142B" w:rsidRPr="00C30898" w:rsidRDefault="0067142B" w:rsidP="00C3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8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  <w:r w:rsidR="00C308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308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  <w:r w:rsidR="00C308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308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</w:tr>
    </w:tbl>
    <w:p w:rsidR="0067142B" w:rsidRPr="00C30898" w:rsidRDefault="0067142B" w:rsidP="008D1633">
      <w:pPr>
        <w:pStyle w:val="my-auto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18083B" w:rsidRPr="00C30898" w:rsidRDefault="0018083B" w:rsidP="008D1633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8083B" w:rsidRPr="00C30898" w:rsidRDefault="0018083B" w:rsidP="0067142B">
      <w:pPr>
        <w:pStyle w:val="my-auto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C30898">
        <w:rPr>
          <w:b/>
          <w:sz w:val="28"/>
          <w:szCs w:val="28"/>
          <w:highlight w:val="yellow"/>
        </w:rPr>
        <w:t>6 ЭТАП – ЗАСЕДАНИЕ РЕСПУБЛИКАНСКОЙ ПРИЕМНОЙ КОМИССИИ</w:t>
      </w:r>
      <w:r w:rsidRPr="00C30898">
        <w:rPr>
          <w:b/>
          <w:sz w:val="28"/>
          <w:szCs w:val="28"/>
        </w:rPr>
        <w:t xml:space="preserve">  </w:t>
      </w:r>
    </w:p>
    <w:p w:rsidR="00774524" w:rsidRPr="00C30898" w:rsidRDefault="00202D45" w:rsidP="00774524">
      <w:pPr>
        <w:pStyle w:val="my-auto"/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C30898">
        <w:rPr>
          <w:sz w:val="28"/>
          <w:szCs w:val="28"/>
        </w:rPr>
        <w:tab/>
        <w:t>С 12</w:t>
      </w:r>
      <w:r w:rsidR="0018083B" w:rsidRPr="00C30898">
        <w:rPr>
          <w:sz w:val="28"/>
          <w:szCs w:val="28"/>
        </w:rPr>
        <w:t xml:space="preserve"> июля по 16 июля проводятся заседания Республиканской приемной комиссии (РПК). </w:t>
      </w:r>
      <w:r w:rsidR="00976BA3" w:rsidRPr="00C30898">
        <w:rPr>
          <w:sz w:val="28"/>
          <w:szCs w:val="28"/>
        </w:rPr>
        <w:t xml:space="preserve">По итогам </w:t>
      </w:r>
      <w:r w:rsidR="00C54E53" w:rsidRPr="00C30898">
        <w:rPr>
          <w:sz w:val="28"/>
          <w:szCs w:val="28"/>
        </w:rPr>
        <w:t xml:space="preserve">заседаний республиканской приемной комиссии  </w:t>
      </w:r>
      <w:r w:rsidRPr="00C30898">
        <w:rPr>
          <w:sz w:val="28"/>
          <w:szCs w:val="28"/>
        </w:rPr>
        <w:t xml:space="preserve">на </w:t>
      </w:r>
      <w:r w:rsidR="00976BA3" w:rsidRPr="00C30898">
        <w:rPr>
          <w:sz w:val="28"/>
          <w:szCs w:val="28"/>
        </w:rPr>
        <w:t>официальном сайте Министерства образования и науки РС(Я) в разделе  «Абитуриенту» (</w:t>
      </w:r>
      <w:hyperlink r:id="rId8" w:history="1">
        <w:r w:rsidRPr="00C30898">
          <w:rPr>
            <w:rStyle w:val="a4"/>
            <w:sz w:val="28"/>
            <w:szCs w:val="28"/>
          </w:rPr>
          <w:t>https://minobrnauki.sakha.gov.ru/abiturientu1/rpk</w:t>
        </w:r>
      </w:hyperlink>
      <w:r w:rsidR="00976BA3" w:rsidRPr="00C30898">
        <w:rPr>
          <w:sz w:val="28"/>
          <w:szCs w:val="28"/>
        </w:rPr>
        <w:t>) будет опубликован список рекомендованных абитуриентов</w:t>
      </w:r>
      <w:r w:rsidR="005A553E" w:rsidRPr="00C30898">
        <w:rPr>
          <w:sz w:val="28"/>
          <w:szCs w:val="28"/>
        </w:rPr>
        <w:t xml:space="preserve"> </w:t>
      </w:r>
      <w:r w:rsidR="00C54E53" w:rsidRPr="00C30898">
        <w:rPr>
          <w:sz w:val="28"/>
          <w:szCs w:val="28"/>
        </w:rPr>
        <w:t xml:space="preserve">для заключения </w:t>
      </w:r>
      <w:r w:rsidR="005A553E" w:rsidRPr="00C30898">
        <w:rPr>
          <w:sz w:val="28"/>
          <w:szCs w:val="28"/>
        </w:rPr>
        <w:t>договоров о целевом обучении</w:t>
      </w:r>
      <w:r w:rsidR="00976BA3" w:rsidRPr="00C30898">
        <w:rPr>
          <w:sz w:val="28"/>
          <w:szCs w:val="28"/>
        </w:rPr>
        <w:t xml:space="preserve">. </w:t>
      </w:r>
    </w:p>
    <w:p w:rsidR="00774524" w:rsidRPr="00C30898" w:rsidRDefault="00774524" w:rsidP="00774524">
      <w:pPr>
        <w:pStyle w:val="my-auto"/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774524" w:rsidRPr="00C30898" w:rsidRDefault="00774524" w:rsidP="007745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0898">
        <w:rPr>
          <w:rFonts w:ascii="Times New Roman" w:hAnsi="Times New Roman"/>
          <w:sz w:val="28"/>
          <w:szCs w:val="28"/>
        </w:rPr>
        <w:t>Примечание: для получения более подробной информации и разъяснений Вы можете обратиться</w:t>
      </w:r>
      <w:r w:rsidR="00C30898">
        <w:rPr>
          <w:rFonts w:ascii="Times New Roman" w:hAnsi="Times New Roman"/>
          <w:sz w:val="28"/>
          <w:szCs w:val="28"/>
        </w:rPr>
        <w:t xml:space="preserve"> в рабочее время </w:t>
      </w:r>
      <w:r w:rsidRPr="00C30898">
        <w:rPr>
          <w:rFonts w:ascii="Times New Roman" w:hAnsi="Times New Roman"/>
          <w:sz w:val="28"/>
          <w:szCs w:val="28"/>
        </w:rPr>
        <w:t>в Отдел сопровождения целевой подготовки</w:t>
      </w:r>
      <w:r w:rsidR="00C30898">
        <w:rPr>
          <w:rFonts w:ascii="Times New Roman" w:hAnsi="Times New Roman"/>
          <w:sz w:val="28"/>
          <w:szCs w:val="28"/>
        </w:rPr>
        <w:t>, контактные данные</w:t>
      </w:r>
      <w:r w:rsidRPr="00C30898">
        <w:rPr>
          <w:rFonts w:ascii="Times New Roman" w:hAnsi="Times New Roman"/>
          <w:sz w:val="28"/>
          <w:szCs w:val="28"/>
        </w:rPr>
        <w:t xml:space="preserve">: </w:t>
      </w:r>
      <w:r w:rsidRPr="00C30898">
        <w:rPr>
          <w:rFonts w:ascii="Times New Roman" w:hAnsi="Times New Roman"/>
          <w:sz w:val="28"/>
          <w:szCs w:val="28"/>
          <w:lang w:val="en-US"/>
        </w:rPr>
        <w:t>e</w:t>
      </w:r>
      <w:r w:rsidRPr="00C30898">
        <w:rPr>
          <w:rFonts w:ascii="Times New Roman" w:hAnsi="Times New Roman"/>
          <w:sz w:val="28"/>
          <w:szCs w:val="28"/>
        </w:rPr>
        <w:t>-</w:t>
      </w:r>
      <w:r w:rsidRPr="00C30898">
        <w:rPr>
          <w:rFonts w:ascii="Times New Roman" w:hAnsi="Times New Roman"/>
          <w:sz w:val="28"/>
          <w:szCs w:val="28"/>
          <w:lang w:val="en-US"/>
        </w:rPr>
        <w:t>mail</w:t>
      </w:r>
      <w:r w:rsidRPr="00C30898">
        <w:rPr>
          <w:rFonts w:ascii="Times New Roman" w:hAnsi="Times New Roman"/>
          <w:sz w:val="28"/>
          <w:szCs w:val="28"/>
        </w:rPr>
        <w:t xml:space="preserve">: priem112@mail.ru; тел. 8 (4112) 507-927. </w:t>
      </w:r>
    </w:p>
    <w:p w:rsidR="00774524" w:rsidRPr="00C30898" w:rsidRDefault="00774524" w:rsidP="008D1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74524" w:rsidRPr="00C3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831A4"/>
    <w:multiLevelType w:val="multilevel"/>
    <w:tmpl w:val="9B78BF8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2F025A"/>
    <w:multiLevelType w:val="multilevel"/>
    <w:tmpl w:val="BA74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1646DD"/>
    <w:multiLevelType w:val="hybridMultilevel"/>
    <w:tmpl w:val="A9D02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8664F"/>
    <w:multiLevelType w:val="hybridMultilevel"/>
    <w:tmpl w:val="BE905216"/>
    <w:lvl w:ilvl="0" w:tplc="A9906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CA75F5"/>
    <w:multiLevelType w:val="multilevel"/>
    <w:tmpl w:val="12EE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A70BFD"/>
    <w:multiLevelType w:val="multilevel"/>
    <w:tmpl w:val="0F28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6232ED"/>
    <w:multiLevelType w:val="hybridMultilevel"/>
    <w:tmpl w:val="CAA83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38"/>
    <w:rsid w:val="00051264"/>
    <w:rsid w:val="00053956"/>
    <w:rsid w:val="00086DCA"/>
    <w:rsid w:val="0009741C"/>
    <w:rsid w:val="000A42B1"/>
    <w:rsid w:val="000C6346"/>
    <w:rsid w:val="000D0D2B"/>
    <w:rsid w:val="000D7963"/>
    <w:rsid w:val="000D7EBF"/>
    <w:rsid w:val="001452D2"/>
    <w:rsid w:val="0016783D"/>
    <w:rsid w:val="0018083B"/>
    <w:rsid w:val="00185131"/>
    <w:rsid w:val="00190613"/>
    <w:rsid w:val="00190656"/>
    <w:rsid w:val="001A420F"/>
    <w:rsid w:val="001B09DB"/>
    <w:rsid w:val="001B335C"/>
    <w:rsid w:val="001D6D7D"/>
    <w:rsid w:val="001E18AF"/>
    <w:rsid w:val="001F510D"/>
    <w:rsid w:val="00202D45"/>
    <w:rsid w:val="0020308B"/>
    <w:rsid w:val="002256A5"/>
    <w:rsid w:val="002308DF"/>
    <w:rsid w:val="002356DD"/>
    <w:rsid w:val="0024494D"/>
    <w:rsid w:val="002C584E"/>
    <w:rsid w:val="002E62D7"/>
    <w:rsid w:val="00324E8D"/>
    <w:rsid w:val="0035372F"/>
    <w:rsid w:val="00373C35"/>
    <w:rsid w:val="003779F7"/>
    <w:rsid w:val="00392A14"/>
    <w:rsid w:val="003A2AF1"/>
    <w:rsid w:val="003C7106"/>
    <w:rsid w:val="003F2125"/>
    <w:rsid w:val="00402D83"/>
    <w:rsid w:val="00421B84"/>
    <w:rsid w:val="00433E06"/>
    <w:rsid w:val="00481F15"/>
    <w:rsid w:val="00492CCF"/>
    <w:rsid w:val="0049519D"/>
    <w:rsid w:val="004C3918"/>
    <w:rsid w:val="004D0CF9"/>
    <w:rsid w:val="004F1ED1"/>
    <w:rsid w:val="004F3186"/>
    <w:rsid w:val="004F6FC3"/>
    <w:rsid w:val="00510D24"/>
    <w:rsid w:val="00543B5E"/>
    <w:rsid w:val="005452A9"/>
    <w:rsid w:val="00565F2F"/>
    <w:rsid w:val="005965AE"/>
    <w:rsid w:val="005A067F"/>
    <w:rsid w:val="005A41E6"/>
    <w:rsid w:val="005A553E"/>
    <w:rsid w:val="005E564A"/>
    <w:rsid w:val="0063009A"/>
    <w:rsid w:val="006468D5"/>
    <w:rsid w:val="0067142B"/>
    <w:rsid w:val="00676F8F"/>
    <w:rsid w:val="006A0138"/>
    <w:rsid w:val="00730EC2"/>
    <w:rsid w:val="00744AAC"/>
    <w:rsid w:val="00774524"/>
    <w:rsid w:val="0078734B"/>
    <w:rsid w:val="007922A7"/>
    <w:rsid w:val="007A2F0F"/>
    <w:rsid w:val="007A6657"/>
    <w:rsid w:val="007C04A6"/>
    <w:rsid w:val="007D3449"/>
    <w:rsid w:val="007E2715"/>
    <w:rsid w:val="00820C25"/>
    <w:rsid w:val="00832CC6"/>
    <w:rsid w:val="00861CEE"/>
    <w:rsid w:val="00871271"/>
    <w:rsid w:val="008778A7"/>
    <w:rsid w:val="008A5484"/>
    <w:rsid w:val="008C2AA6"/>
    <w:rsid w:val="008D1633"/>
    <w:rsid w:val="009076C1"/>
    <w:rsid w:val="00924DB6"/>
    <w:rsid w:val="00955D33"/>
    <w:rsid w:val="00976BA3"/>
    <w:rsid w:val="009828DB"/>
    <w:rsid w:val="009B0501"/>
    <w:rsid w:val="009D2697"/>
    <w:rsid w:val="009F39A9"/>
    <w:rsid w:val="00A25AD8"/>
    <w:rsid w:val="00A260FB"/>
    <w:rsid w:val="00A44483"/>
    <w:rsid w:val="00A62556"/>
    <w:rsid w:val="00A76249"/>
    <w:rsid w:val="00AA02D8"/>
    <w:rsid w:val="00AF5D5D"/>
    <w:rsid w:val="00B544D5"/>
    <w:rsid w:val="00B86F45"/>
    <w:rsid w:val="00BA7122"/>
    <w:rsid w:val="00BB594C"/>
    <w:rsid w:val="00C07D9E"/>
    <w:rsid w:val="00C30898"/>
    <w:rsid w:val="00C54E53"/>
    <w:rsid w:val="00CE2AD7"/>
    <w:rsid w:val="00CF748A"/>
    <w:rsid w:val="00D34E23"/>
    <w:rsid w:val="00D73F4E"/>
    <w:rsid w:val="00DA590F"/>
    <w:rsid w:val="00DA76BA"/>
    <w:rsid w:val="00DD249C"/>
    <w:rsid w:val="00DE31D4"/>
    <w:rsid w:val="00DE5938"/>
    <w:rsid w:val="00E136FF"/>
    <w:rsid w:val="00E45CBB"/>
    <w:rsid w:val="00E477B0"/>
    <w:rsid w:val="00E6336F"/>
    <w:rsid w:val="00E73152"/>
    <w:rsid w:val="00E833FA"/>
    <w:rsid w:val="00E9268E"/>
    <w:rsid w:val="00E95ED2"/>
    <w:rsid w:val="00EB0EBC"/>
    <w:rsid w:val="00EB1C44"/>
    <w:rsid w:val="00EC1941"/>
    <w:rsid w:val="00F120CE"/>
    <w:rsid w:val="00F17086"/>
    <w:rsid w:val="00F2542B"/>
    <w:rsid w:val="00F301A7"/>
    <w:rsid w:val="00F55DD9"/>
    <w:rsid w:val="00F651CB"/>
    <w:rsid w:val="00F82F83"/>
    <w:rsid w:val="00F8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A192"/>
  <w15:docId w15:val="{875D2552-B539-42D5-AB92-25B3B8AD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2D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85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2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6BA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85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y-auto">
    <w:name w:val="my-auto"/>
    <w:basedOn w:val="a"/>
    <w:rsid w:val="00E136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136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nauki.sakha.gov.ru/abiturientu1/rp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pk2021.copp-sakh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k2021.copp-sakha.ru/" TargetMode="External"/><Relationship Id="rId5" Type="http://schemas.openxmlformats.org/officeDocument/2006/relationships/hyperlink" Target="https://minobrnauki.sakha.gov.ru/abiturientu1/rp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Белолюбская Сардана Романовна</cp:lastModifiedBy>
  <cp:revision>108</cp:revision>
  <cp:lastPrinted>2022-06-15T09:32:00Z</cp:lastPrinted>
  <dcterms:created xsi:type="dcterms:W3CDTF">2021-06-10T08:38:00Z</dcterms:created>
  <dcterms:modified xsi:type="dcterms:W3CDTF">2022-06-22T01:38:00Z</dcterms:modified>
</cp:coreProperties>
</file>