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74" w:rsidRPr="00236B36" w:rsidRDefault="00E70F74" w:rsidP="00E70F74">
      <w:pPr>
        <w:spacing w:line="276" w:lineRule="auto"/>
        <w:jc w:val="both"/>
        <w:rPr>
          <w:lang w:val="en-US"/>
        </w:rPr>
      </w:pPr>
    </w:p>
    <w:p w:rsidR="00E70F74" w:rsidRPr="00976760" w:rsidRDefault="006B1575" w:rsidP="00E70F74">
      <w:pPr>
        <w:jc w:val="both"/>
      </w:pPr>
      <w:r>
        <w:rPr>
          <w:noProof/>
        </w:rPr>
        <w:pict>
          <v:rect id="Прямоугольник 275" o:spid="_x0000_s1026" style="position:absolute;left:0;text-align:left;margin-left:279.45pt;margin-top:3.95pt;width:214.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" filled="f" stroked="f" strokeweight=".25pt">
            <v:textbox inset="1pt,1pt,1pt,1pt">
              <w:txbxContent>
                <w:p w:rsidR="00E70F74" w:rsidRPr="00365C5C" w:rsidRDefault="00E70F74" w:rsidP="00E7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r w:rsidRPr="00365C5C">
                    <w:rPr>
                      <w:b/>
                      <w:sz w:val="20"/>
                      <w:szCs w:val="20"/>
                    </w:rPr>
                    <w:t xml:space="preserve">САХА </w:t>
                  </w:r>
                  <w:r w:rsidRPr="00E70F74">
                    <w:rPr>
                      <w:rFonts w:eastAsia="MS Mincho"/>
                      <w:b/>
                      <w:sz w:val="20"/>
                      <w:szCs w:val="20"/>
                    </w:rPr>
                    <w:sym w:font="Symbol" w:char="F071"/>
                  </w:r>
                  <w:proofErr w:type="gramStart"/>
                  <w:r w:rsidRPr="00E70F74">
                    <w:rPr>
                      <w:rFonts w:eastAsia="MS Mincho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E70F74">
                    <w:rPr>
                      <w:rFonts w:eastAsia="MS Mincho"/>
                      <w:b/>
                      <w:sz w:val="20"/>
                      <w:szCs w:val="20"/>
                    </w:rPr>
                    <w:sym w:font="Symbol" w:char="F071"/>
                  </w:r>
                  <w:r w:rsidRPr="00E70F74">
                    <w:rPr>
                      <w:rFonts w:eastAsia="MS Mincho"/>
                      <w:b/>
                      <w:sz w:val="20"/>
                      <w:szCs w:val="20"/>
                    </w:rPr>
                    <w:t>СП</w:t>
                  </w:r>
                  <w:r w:rsidRPr="00E70F74">
                    <w:rPr>
                      <w:rFonts w:eastAsia="MS Mincho"/>
                      <w:b/>
                      <w:sz w:val="20"/>
                      <w:szCs w:val="20"/>
                      <w:lang w:val="en-US"/>
                    </w:rPr>
                    <w:t>YY</w:t>
                  </w:r>
                  <w:r w:rsidRPr="00E70F74">
                    <w:rPr>
                      <w:rFonts w:eastAsia="MS Mincho"/>
                      <w:b/>
                      <w:sz w:val="20"/>
                      <w:szCs w:val="20"/>
                    </w:rPr>
                    <w:t>Б</w:t>
                  </w:r>
                  <w:r w:rsidR="00471D92" w:rsidRPr="00471D92">
                    <w:rPr>
                      <w:rFonts w:eastAsia="MS Mincho"/>
                      <w:b/>
                      <w:sz w:val="20"/>
                      <w:szCs w:val="20"/>
                    </w:rPr>
                    <w:t>Y</w:t>
                  </w:r>
                  <w:r w:rsidRPr="00E70F74">
                    <w:rPr>
                      <w:rFonts w:eastAsia="MS Mincho"/>
                      <w:b/>
                      <w:sz w:val="20"/>
                      <w:szCs w:val="20"/>
                    </w:rPr>
                    <w:t>Л</w:t>
                  </w:r>
                  <w:r w:rsidRPr="00E70F74">
                    <w:rPr>
                      <w:rFonts w:eastAsia="MS Mincho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E70F74">
                    <w:rPr>
                      <w:rFonts w:eastAsia="MS Mincho"/>
                      <w:b/>
                      <w:sz w:val="20"/>
                      <w:szCs w:val="20"/>
                    </w:rPr>
                    <w:t>КЭТИН</w:t>
                  </w:r>
                </w:p>
                <w:p w:rsidR="00E70F74" w:rsidRPr="00365C5C" w:rsidRDefault="00E70F74" w:rsidP="00E7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УЛУУh</w:t>
                  </w:r>
                  <w:proofErr w:type="gramStart"/>
                  <w:r w:rsidRPr="00365C5C"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  <w:r w:rsidRPr="00365C5C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365C5C">
                    <w:rPr>
                      <w:b/>
                      <w:sz w:val="20"/>
                      <w:szCs w:val="20"/>
                    </w:rPr>
                    <w:t>ОРОЙУОНА)</w:t>
                  </w:r>
                  <w:r>
                    <w:rPr>
                      <w:b/>
                      <w:sz w:val="20"/>
                      <w:szCs w:val="20"/>
                    </w:rPr>
                    <w:t>»</w:t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 МУНИЦИПАЛЬНАЙ ТЭРИЛЛИИТЭ</w:t>
                  </w:r>
                </w:p>
                <w:bookmarkEnd w:id="0"/>
                <w:p w:rsidR="00E70F74" w:rsidRPr="004E6DE8" w:rsidRDefault="00E70F74" w:rsidP="00E70F7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70F74" w:rsidRDefault="00E70F74" w:rsidP="00E70F74"/>
              </w:txbxContent>
            </v:textbox>
          </v:rect>
        </w:pict>
      </w:r>
      <w:r>
        <w:rPr>
          <w:noProof/>
        </w:rPr>
        <w:pict>
          <v:rect id="Прямоугольник 277" o:spid="_x0000_s1027" style="position:absolute;left:0;text-align:left;margin-left:7.2pt;margin-top:3.95pt;width:203.6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" filled="f" stroked="f" strokeweight=".25pt">
            <v:textbox inset="1pt,1pt,1pt,1pt">
              <w:txbxContent>
                <w:p w:rsidR="00E70F74" w:rsidRPr="005D2AC6" w:rsidRDefault="00E70F74" w:rsidP="00E7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ОБРАЗОВАНИЕ</w:t>
                  </w:r>
                </w:p>
                <w:p w:rsidR="00E70F74" w:rsidRDefault="00E70F74" w:rsidP="00E7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E70F74" w:rsidRPr="00365C5C" w:rsidRDefault="00E70F74" w:rsidP="00E70F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РЕСПУБЛИКИ САХА (ЯКУТИЯ)</w:t>
                  </w:r>
                </w:p>
                <w:p w:rsidR="00E70F74" w:rsidRDefault="00E70F74" w:rsidP="00E70F74"/>
                <w:p w:rsidR="00E70F74" w:rsidRDefault="00E70F74" w:rsidP="00E70F74"/>
              </w:txbxContent>
            </v:textbox>
          </v:rect>
        </w:pict>
      </w:r>
      <w:r w:rsidR="00E70F7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-106045</wp:posOffset>
            </wp:positionV>
            <wp:extent cx="646430" cy="608330"/>
            <wp:effectExtent l="19050" t="0" r="1270" b="0"/>
            <wp:wrapNone/>
            <wp:docPr id="305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F74" w:rsidRPr="00F023F5" w:rsidRDefault="00E70F74" w:rsidP="00E70F74">
      <w:pPr>
        <w:jc w:val="both"/>
      </w:pPr>
    </w:p>
    <w:p w:rsidR="00E70F74" w:rsidRDefault="00E70F74" w:rsidP="00E70F74">
      <w:pPr>
        <w:tabs>
          <w:tab w:val="left" w:pos="6360"/>
        </w:tabs>
        <w:rPr>
          <w:b/>
          <w:sz w:val="22"/>
        </w:rPr>
      </w:pPr>
      <w:r w:rsidRPr="00F023F5">
        <w:rPr>
          <w:b/>
          <w:sz w:val="22"/>
        </w:rPr>
        <w:tab/>
      </w:r>
    </w:p>
    <w:p w:rsidR="00E70F74" w:rsidRPr="00F023F5" w:rsidRDefault="00E70F74" w:rsidP="00E70F74">
      <w:pPr>
        <w:tabs>
          <w:tab w:val="left" w:pos="6360"/>
        </w:tabs>
        <w:rPr>
          <w:b/>
          <w:sz w:val="22"/>
        </w:rPr>
      </w:pPr>
    </w:p>
    <w:p w:rsidR="00E70F74" w:rsidRDefault="006B1575" w:rsidP="00E70F74">
      <w:r>
        <w:rPr>
          <w:noProof/>
        </w:rPr>
        <w:pict>
          <v:rect id="Прямоугольник 278" o:spid="_x0000_s1028" style="position:absolute;margin-left:32.7pt;margin-top:6.15pt;width:413.1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" filled="f" stroked="f" strokeweight=".25pt">
            <v:textbox inset="1pt,1pt,1pt,1pt">
              <w:txbxContent>
                <w:p w:rsidR="00E70F74" w:rsidRPr="00365C5C" w:rsidRDefault="00E70F74" w:rsidP="00E70F74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</w:rPr>
                    <w:t>МУНИЦИПАЛЬНОЕ КАЗЕННОЕ УЧРЕЖДЕНИЕ «УПРАВЛЕНИЕ ОБРАЗОВАНИЯ МУНИЦИПАЛЬНОГО ОБРАЗОВАНИЯ «ОЙМЯКОНСКИЙ УЛУС (РАЙОН)»</w:t>
                  </w:r>
                </w:p>
                <w:p w:rsidR="00E70F74" w:rsidRPr="00365C5C" w:rsidRDefault="00E70F74" w:rsidP="00E70F7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ОЙМЯКОНСКИЙ УЛУС (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РАЙОН)»)</w:t>
                  </w:r>
                </w:p>
                <w:tbl>
                  <w:tblPr>
                    <w:tblOverlap w:val="never"/>
                    <w:tblW w:w="9498" w:type="dxa"/>
                    <w:tblInd w:w="-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18"/>
                    <w:gridCol w:w="3296"/>
                    <w:gridCol w:w="2884"/>
                  </w:tblGrid>
                  <w:tr w:rsidR="00E70F74" w:rsidTr="00053294">
                    <w:trPr>
                      <w:trHeight w:val="240"/>
                    </w:trPr>
                    <w:tc>
                      <w:tcPr>
                        <w:tcW w:w="10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70F74" w:rsidRDefault="00E70F74" w:rsidP="00053294">
                        <w:pPr>
                          <w:suppressOverlap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70F74" w:rsidRDefault="00E70F74" w:rsidP="00053294">
                        <w:pPr>
                          <w:suppressOverlap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70F74" w:rsidRDefault="00E70F74" w:rsidP="00053294">
                        <w:pPr>
                          <w:suppressOverlap/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</w:tbl>
                <w:p w:rsidR="00E70F74" w:rsidRDefault="00E70F74" w:rsidP="00E70F7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РАЙОН)»</w:t>
                  </w:r>
                  <w:proofErr w:type="gramEnd"/>
                </w:p>
                <w:p w:rsidR="00E70F74" w:rsidRPr="00365C5C" w:rsidRDefault="00E70F74" w:rsidP="00E70F7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70F74" w:rsidRDefault="00E70F74" w:rsidP="00E70F74"/>
                <w:p w:rsidR="00E70F74" w:rsidRDefault="00E70F74" w:rsidP="00E70F74"/>
                <w:p w:rsidR="00E70F74" w:rsidRDefault="00E70F74" w:rsidP="00E70F74"/>
                <w:p w:rsidR="00E70F74" w:rsidRPr="00365C5C" w:rsidRDefault="00E70F74" w:rsidP="00E70F74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</w:rPr>
                    <w:t>МУНИЦИПАЛЬНОЕ КАЗЕННОЕ УЧРЕЖДЕНИЕ «УПРАВЛЕНИЕ ОБРАЗОВАНИЯ МУНИЦИПАЛЬНОГО ОБРАЗОВАНИЯ «ОЙМЯКОНСКИЙ УЛУС (РАЙОН)»</w:t>
                  </w:r>
                </w:p>
                <w:p w:rsidR="00E70F74" w:rsidRPr="00365C5C" w:rsidRDefault="00E70F74" w:rsidP="00E70F7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ОЙМЯКОНСКИЙ УЛУС (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РАЙОН)»</w:t>
                  </w:r>
                </w:p>
                <w:tbl>
                  <w:tblPr>
                    <w:tblOverlap w:val="never"/>
                    <w:tblW w:w="9498" w:type="dxa"/>
                    <w:tblInd w:w="-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18"/>
                    <w:gridCol w:w="3296"/>
                    <w:gridCol w:w="2884"/>
                  </w:tblGrid>
                  <w:tr w:rsidR="00E70F74" w:rsidTr="00053294">
                    <w:trPr>
                      <w:trHeight w:val="240"/>
                    </w:trPr>
                    <w:tc>
                      <w:tcPr>
                        <w:tcW w:w="10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70F74" w:rsidRDefault="00E70F74" w:rsidP="00053294">
                        <w:pPr>
                          <w:suppressOverlap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70F74" w:rsidRDefault="00E70F74" w:rsidP="00053294">
                        <w:pPr>
                          <w:suppressOverlap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70F74" w:rsidRDefault="00E70F74" w:rsidP="00053294">
                        <w:pPr>
                          <w:suppressOverlap/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</w:tbl>
                <w:p w:rsidR="00E70F74" w:rsidRDefault="00E70F74" w:rsidP="00E70F7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РАЙОН)»</w:t>
                  </w:r>
                  <w:proofErr w:type="gramEnd"/>
                </w:p>
                <w:p w:rsidR="00E70F74" w:rsidRPr="00365C5C" w:rsidRDefault="00E70F74" w:rsidP="00E70F7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70F74" w:rsidRDefault="00E70F74" w:rsidP="00E70F74"/>
                <w:p w:rsidR="00E70F74" w:rsidRDefault="00E70F74" w:rsidP="00E70F74"/>
              </w:txbxContent>
            </v:textbox>
          </v:rect>
        </w:pict>
      </w:r>
    </w:p>
    <w:p w:rsidR="00E70F74" w:rsidRDefault="00E70F74" w:rsidP="00E70F74">
      <w:pPr>
        <w:rPr>
          <w:b/>
          <w:color w:val="000000"/>
        </w:rPr>
      </w:pPr>
    </w:p>
    <w:p w:rsidR="00E70F74" w:rsidRPr="009F5308" w:rsidRDefault="00E70F74" w:rsidP="00E70F74">
      <w:pPr>
        <w:rPr>
          <w:b/>
          <w:color w:val="000000"/>
        </w:rPr>
      </w:pPr>
    </w:p>
    <w:p w:rsidR="00E70F74" w:rsidRDefault="006B1575" w:rsidP="00E70F74">
      <w:pPr>
        <w:jc w:val="center"/>
        <w:rPr>
          <w:color w:val="000000"/>
          <w:sz w:val="20"/>
          <w:szCs w:val="20"/>
        </w:rPr>
      </w:pPr>
      <w:r w:rsidRPr="006B1575">
        <w:rPr>
          <w:noProof/>
          <w:color w:val="000000"/>
          <w:sz w:val="18"/>
          <w:szCs w:val="18"/>
        </w:rPr>
        <w:pict>
          <v:line id="Прямая соединительная линия 2" o:spid="_x0000_s1029" style="position:absolute;left:0;text-align:left;z-index:251664384;visibility:visible;mso-wrap-distance-top:-6e-5mm;mso-wrap-distance-bottom:-6e-5mm;mso-position-vertical-relative:page" from="4.2pt,173.2pt" to="499.2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" strokeweight="4.5pt">
            <v:stroke linestyle="thinThick"/>
            <w10:wrap anchory="page"/>
          </v:line>
        </w:pict>
      </w:r>
    </w:p>
    <w:p w:rsidR="00E70F74" w:rsidRPr="00B559BC" w:rsidRDefault="00E70F74" w:rsidP="00E70F74">
      <w:pPr>
        <w:jc w:val="center"/>
        <w:rPr>
          <w:color w:val="000000"/>
          <w:sz w:val="18"/>
          <w:szCs w:val="18"/>
        </w:rPr>
      </w:pPr>
      <w:r w:rsidRPr="00B559BC">
        <w:rPr>
          <w:color w:val="000000"/>
          <w:sz w:val="18"/>
          <w:szCs w:val="18"/>
        </w:rPr>
        <w:t>ул. Коммунистическая 15, пос. Усть-Нера, Оймяконский район, Республика Саха (Якутия), 678730;</w:t>
      </w:r>
    </w:p>
    <w:p w:rsidR="00E70F74" w:rsidRPr="00B559BC" w:rsidRDefault="00E70F74" w:rsidP="00E70F74">
      <w:pPr>
        <w:jc w:val="center"/>
        <w:rPr>
          <w:color w:val="000000"/>
          <w:sz w:val="18"/>
          <w:szCs w:val="18"/>
        </w:rPr>
      </w:pPr>
      <w:r w:rsidRPr="00B559BC">
        <w:rPr>
          <w:color w:val="000000"/>
          <w:sz w:val="18"/>
          <w:szCs w:val="18"/>
        </w:rPr>
        <w:t>телефон: 8(41154)  2-24-39, 2-15-89 факс: 8(41154) 2-01-62; e-mail:nera.uo@gmail.com, http://oymuo.moy.su//</w:t>
      </w:r>
    </w:p>
    <w:p w:rsidR="00E70F74" w:rsidRPr="00B559BC" w:rsidRDefault="00E70F74" w:rsidP="00E70F74">
      <w:pPr>
        <w:jc w:val="center"/>
        <w:rPr>
          <w:color w:val="000000"/>
          <w:sz w:val="18"/>
          <w:szCs w:val="18"/>
        </w:rPr>
      </w:pPr>
      <w:r w:rsidRPr="00B559BC">
        <w:rPr>
          <w:color w:val="000000"/>
          <w:sz w:val="18"/>
          <w:szCs w:val="18"/>
        </w:rPr>
        <w:t>ОКПО 02123959, ОГРН 1021400791554, ИНН/ БИК  1420001778/049805001</w:t>
      </w:r>
    </w:p>
    <w:p w:rsidR="000552DC" w:rsidRPr="00B559BC" w:rsidRDefault="000552DC" w:rsidP="000552DC">
      <w:pPr>
        <w:spacing w:line="360" w:lineRule="auto"/>
        <w:rPr>
          <w:sz w:val="18"/>
          <w:szCs w:val="18"/>
        </w:rPr>
      </w:pPr>
    </w:p>
    <w:p w:rsidR="000552DC" w:rsidRPr="0056514C" w:rsidRDefault="000552DC" w:rsidP="000552DC">
      <w:pPr>
        <w:spacing w:line="300" w:lineRule="auto"/>
        <w:ind w:left="-567"/>
        <w:jc w:val="center"/>
        <w:rPr>
          <w:b/>
          <w:sz w:val="23"/>
          <w:szCs w:val="23"/>
        </w:rPr>
      </w:pPr>
      <w:r w:rsidRPr="00E477C5">
        <w:rPr>
          <w:b/>
          <w:color w:val="000000"/>
          <w:sz w:val="23"/>
          <w:szCs w:val="23"/>
        </w:rPr>
        <w:t xml:space="preserve">ПРИКАЗ № </w:t>
      </w:r>
      <w:r>
        <w:rPr>
          <w:b/>
          <w:color w:val="000000"/>
          <w:sz w:val="23"/>
          <w:szCs w:val="23"/>
        </w:rPr>
        <w:t>6</w:t>
      </w:r>
      <w:r w:rsidR="00971D1C">
        <w:rPr>
          <w:b/>
          <w:color w:val="000000"/>
          <w:sz w:val="23"/>
          <w:szCs w:val="23"/>
        </w:rPr>
        <w:t>4</w:t>
      </w:r>
      <w:r w:rsidRPr="00E477C5">
        <w:rPr>
          <w:b/>
          <w:color w:val="000000"/>
          <w:sz w:val="23"/>
          <w:szCs w:val="23"/>
        </w:rPr>
        <w:t xml:space="preserve"> о/</w:t>
      </w:r>
      <w:proofErr w:type="spellStart"/>
      <w:r w:rsidRPr="00E477C5">
        <w:rPr>
          <w:b/>
          <w:color w:val="000000"/>
          <w:sz w:val="23"/>
          <w:szCs w:val="23"/>
        </w:rPr>
        <w:t>д</w:t>
      </w:r>
      <w:proofErr w:type="spellEnd"/>
    </w:p>
    <w:p w:rsidR="000552DC" w:rsidRPr="0056514C" w:rsidRDefault="000552DC" w:rsidP="000552DC">
      <w:pPr>
        <w:spacing w:line="300" w:lineRule="auto"/>
        <w:ind w:left="-567"/>
        <w:jc w:val="both"/>
        <w:rPr>
          <w:sz w:val="23"/>
          <w:szCs w:val="23"/>
        </w:rPr>
      </w:pPr>
    </w:p>
    <w:p w:rsidR="000552DC" w:rsidRPr="00545028" w:rsidRDefault="000552DC" w:rsidP="000552DC">
      <w:pPr>
        <w:spacing w:line="300" w:lineRule="auto"/>
        <w:jc w:val="both"/>
        <w:rPr>
          <w:u w:val="single"/>
        </w:rPr>
      </w:pPr>
      <w:r w:rsidRPr="00545028">
        <w:t xml:space="preserve">от </w:t>
      </w:r>
      <w:r w:rsidR="00971D1C" w:rsidRPr="00545028">
        <w:t xml:space="preserve">2 марта </w:t>
      </w:r>
      <w:r w:rsidRPr="00545028">
        <w:t xml:space="preserve"> 2022 г.                                                                                             </w:t>
      </w:r>
      <w:r w:rsidRPr="00545028">
        <w:rPr>
          <w:u w:val="single"/>
        </w:rPr>
        <w:t>п. Усть-Нера</w:t>
      </w:r>
    </w:p>
    <w:p w:rsidR="000552DC" w:rsidRPr="00545028" w:rsidRDefault="000552DC" w:rsidP="000552DC">
      <w:pPr>
        <w:tabs>
          <w:tab w:val="left" w:pos="993"/>
          <w:tab w:val="left" w:pos="1134"/>
        </w:tabs>
        <w:spacing w:line="300" w:lineRule="auto"/>
        <w:jc w:val="both"/>
        <w:rPr>
          <w:u w:val="single"/>
        </w:rPr>
      </w:pPr>
    </w:p>
    <w:p w:rsidR="009939C0" w:rsidRPr="00545028" w:rsidRDefault="009939C0" w:rsidP="009939C0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bCs/>
          <w:lang w:val="sah-RU" w:eastAsia="en-US"/>
        </w:rPr>
      </w:pPr>
      <w:r w:rsidRPr="00545028">
        <w:rPr>
          <w:rFonts w:eastAsiaTheme="minorHAnsi"/>
          <w:b/>
          <w:bCs/>
          <w:lang w:eastAsia="en-US"/>
        </w:rPr>
        <w:t>О</w:t>
      </w:r>
      <w:r w:rsidR="000552DC" w:rsidRPr="00545028">
        <w:rPr>
          <w:rFonts w:eastAsiaTheme="minorHAnsi"/>
          <w:b/>
          <w:bCs/>
          <w:lang w:eastAsia="en-US"/>
        </w:rPr>
        <w:t xml:space="preserve"> </w:t>
      </w:r>
      <w:r w:rsidRPr="00545028">
        <w:rPr>
          <w:b/>
          <w:lang w:val="sah-RU"/>
        </w:rPr>
        <w:t xml:space="preserve">мониторинге организации образовательной деятельности и реализации образовательных программ в общеобразовательных учреждениях МО </w:t>
      </w:r>
      <w:r w:rsidRPr="00545028">
        <w:rPr>
          <w:color w:val="000000"/>
        </w:rPr>
        <w:t>«</w:t>
      </w:r>
      <w:r w:rsidRPr="00545028">
        <w:rPr>
          <w:b/>
          <w:lang w:val="sah-RU"/>
        </w:rPr>
        <w:t>Оймяконский улус (район)</w:t>
      </w:r>
      <w:r w:rsidRPr="00545028">
        <w:rPr>
          <w:color w:val="000000"/>
        </w:rPr>
        <w:t xml:space="preserve">» </w:t>
      </w:r>
      <w:r w:rsidRPr="00545028">
        <w:rPr>
          <w:b/>
          <w:lang w:val="sah-RU"/>
        </w:rPr>
        <w:t xml:space="preserve"> по итогам 3  четверти (2 триместра) 2021-2022 учебного года</w:t>
      </w:r>
    </w:p>
    <w:p w:rsidR="009939C0" w:rsidRPr="00545028" w:rsidRDefault="009939C0" w:rsidP="009939C0">
      <w:pPr>
        <w:tabs>
          <w:tab w:val="left" w:pos="142"/>
          <w:tab w:val="left" w:pos="284"/>
        </w:tabs>
        <w:spacing w:line="300" w:lineRule="auto"/>
        <w:jc w:val="both"/>
        <w:rPr>
          <w:b/>
          <w:lang w:val="sah-RU"/>
        </w:rPr>
      </w:pPr>
    </w:p>
    <w:p w:rsidR="000552DC" w:rsidRPr="00545028" w:rsidRDefault="009939C0" w:rsidP="005450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5028">
        <w:t xml:space="preserve">            </w:t>
      </w:r>
      <w:proofErr w:type="gramStart"/>
      <w:r w:rsidRPr="00545028">
        <w:t xml:space="preserve">Во исполнение </w:t>
      </w:r>
      <w:r w:rsidRPr="00545028">
        <w:rPr>
          <w:lang w:val="sah-RU"/>
        </w:rPr>
        <w:t xml:space="preserve">Федерального закона от 29 декабря 2012 года № 273-ФЗ </w:t>
      </w:r>
      <w:r w:rsidRPr="00545028">
        <w:t>«</w:t>
      </w:r>
      <w:r w:rsidRPr="00545028">
        <w:rPr>
          <w:lang w:val="sah-RU"/>
        </w:rPr>
        <w:t>Об образовании в Российской Федерации</w:t>
      </w:r>
      <w:r w:rsidRPr="00545028">
        <w:t>»,</w:t>
      </w:r>
      <w:r w:rsidR="001311E9" w:rsidRPr="00545028">
        <w:rPr>
          <w:color w:val="000000"/>
        </w:rPr>
        <w:t xml:space="preserve"> на основании приказов Министерства образования и науки Республики Саха (Якутия) от 17.12.2021 №07/01-19/10411 «Дополнение к приказу Министерства образования и науки Республики Саха (Якутия) №Д12-06/834 от 12.11.2021 «О проведении наблюдения за соблюдением обязательных </w:t>
      </w:r>
      <w:r w:rsidR="00545028" w:rsidRPr="00545028">
        <w:rPr>
          <w:color w:val="000000"/>
        </w:rPr>
        <w:t>требований в рамках контрольно-</w:t>
      </w:r>
      <w:r w:rsidR="001311E9" w:rsidRPr="00545028">
        <w:rPr>
          <w:color w:val="000000"/>
        </w:rPr>
        <w:t>надзорных мероприятий без взаимодействия в отношении образовательных</w:t>
      </w:r>
      <w:proofErr w:type="gramEnd"/>
      <w:r w:rsidR="001311E9" w:rsidRPr="00545028">
        <w:rPr>
          <w:color w:val="000000"/>
        </w:rPr>
        <w:t xml:space="preserve"> </w:t>
      </w:r>
      <w:proofErr w:type="gramStart"/>
      <w:r w:rsidR="001311E9" w:rsidRPr="00545028">
        <w:rPr>
          <w:color w:val="000000"/>
        </w:rPr>
        <w:t>организаций в 2021-2022 учебном году», от 27.12.2021 №07/01-19/10723 «О мониторинге и контроле за реализацией образовательных программ общего, среднего профессионального и дополнительного образования» проведен контроль реализации образовательных программ начального общего, основного общего и среднего общего образования общеобразовательными организациями в полном объеме за 1 полугодие 2021-2022 учебного года</w:t>
      </w:r>
      <w:r w:rsidR="00545028">
        <w:rPr>
          <w:color w:val="000000"/>
          <w:lang w:val="sah-RU"/>
        </w:rPr>
        <w:t xml:space="preserve">, </w:t>
      </w:r>
      <w:r w:rsidRPr="00545028">
        <w:t>в целях осуществления учредительского контроля в общеобразовательных учреждениях, расположенных на территории МО</w:t>
      </w:r>
      <w:proofErr w:type="gramEnd"/>
      <w:r w:rsidRPr="00545028">
        <w:t xml:space="preserve"> «Оймяконский улус (район)», </w:t>
      </w:r>
      <w:r w:rsidRPr="00545028">
        <w:rPr>
          <w:b/>
        </w:rPr>
        <w:t>приказываю:</w:t>
      </w:r>
    </w:p>
    <w:p w:rsidR="009939C0" w:rsidRPr="00545028" w:rsidRDefault="009939C0" w:rsidP="00545028">
      <w:pPr>
        <w:pStyle w:val="Default"/>
        <w:tabs>
          <w:tab w:val="left" w:pos="0"/>
          <w:tab w:val="left" w:pos="921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  <w:r w:rsidRPr="00545028">
        <w:rPr>
          <w:rFonts w:ascii="Times New Roman" w:hAnsi="Times New Roman" w:cs="Times New Roman"/>
        </w:rPr>
        <w:t>1.Руководителям подведомственных общеобразовательных учреждений</w:t>
      </w:r>
      <w:r w:rsidR="000770A5" w:rsidRPr="00545028">
        <w:rPr>
          <w:rFonts w:ascii="Times New Roman" w:hAnsi="Times New Roman" w:cs="Times New Roman"/>
          <w:b/>
        </w:rPr>
        <w:t xml:space="preserve"> </w:t>
      </w:r>
      <w:r w:rsidRPr="00545028">
        <w:rPr>
          <w:rFonts w:ascii="Times New Roman" w:hAnsi="Times New Roman" w:cs="Times New Roman"/>
        </w:rPr>
        <w:t>направить:</w:t>
      </w:r>
    </w:p>
    <w:p w:rsidR="009939C0" w:rsidRPr="00545028" w:rsidRDefault="009939C0" w:rsidP="00545028">
      <w:pPr>
        <w:pStyle w:val="Default"/>
        <w:tabs>
          <w:tab w:val="left" w:pos="0"/>
          <w:tab w:val="left" w:pos="9214"/>
        </w:tabs>
        <w:spacing w:line="360" w:lineRule="auto"/>
        <w:ind w:right="142"/>
        <w:jc w:val="both"/>
        <w:rPr>
          <w:rFonts w:ascii="Times New Roman" w:hAnsi="Times New Roman" w:cs="Times New Roman"/>
          <w:lang w:val="sah-RU"/>
        </w:rPr>
      </w:pPr>
      <w:r w:rsidRPr="00545028">
        <w:rPr>
          <w:rFonts w:ascii="Times New Roman" w:hAnsi="Times New Roman" w:cs="Times New Roman"/>
        </w:rPr>
        <w:t xml:space="preserve">1.1.Отчет   о движении и  успеваемости обучающихся за </w:t>
      </w:r>
      <w:r w:rsidRPr="00545028">
        <w:rPr>
          <w:rFonts w:ascii="Times New Roman" w:hAnsi="Times New Roman" w:cs="Times New Roman"/>
          <w:lang w:val="sah-RU"/>
        </w:rPr>
        <w:t>3</w:t>
      </w:r>
      <w:r w:rsidRPr="00545028">
        <w:rPr>
          <w:rFonts w:ascii="Times New Roman" w:hAnsi="Times New Roman" w:cs="Times New Roman"/>
        </w:rPr>
        <w:t xml:space="preserve"> четверть (2-й триместр) 2021-2022 </w:t>
      </w:r>
      <w:proofErr w:type="gramStart"/>
      <w:r w:rsidRPr="00545028">
        <w:rPr>
          <w:rFonts w:ascii="Times New Roman" w:hAnsi="Times New Roman" w:cs="Times New Roman"/>
        </w:rPr>
        <w:t>учебного</w:t>
      </w:r>
      <w:proofErr w:type="gramEnd"/>
      <w:r w:rsidRPr="00545028">
        <w:rPr>
          <w:rFonts w:ascii="Times New Roman" w:hAnsi="Times New Roman" w:cs="Times New Roman"/>
        </w:rPr>
        <w:t xml:space="preserve"> в формате таблиц </w:t>
      </w:r>
      <w:r w:rsidRPr="00545028">
        <w:rPr>
          <w:rFonts w:ascii="Times New Roman" w:hAnsi="Times New Roman" w:cs="Times New Roman"/>
          <w:lang w:val="en-US"/>
        </w:rPr>
        <w:t>Excel</w:t>
      </w:r>
      <w:r w:rsidRPr="00545028">
        <w:rPr>
          <w:rFonts w:ascii="Times New Roman" w:hAnsi="Times New Roman" w:cs="Times New Roman"/>
        </w:rPr>
        <w:t xml:space="preserve"> согласно приложению 1 к настоящему приказу.</w:t>
      </w:r>
      <w:r w:rsidRPr="00545028">
        <w:rPr>
          <w:rFonts w:ascii="Times New Roman" w:hAnsi="Times New Roman" w:cs="Times New Roman"/>
          <w:lang w:val="sah-RU"/>
        </w:rPr>
        <w:t xml:space="preserve"> </w:t>
      </w:r>
    </w:p>
    <w:p w:rsidR="000770A5" w:rsidRPr="00545028" w:rsidRDefault="009939C0" w:rsidP="0054502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sah-RU"/>
        </w:rPr>
      </w:pPr>
      <w:r w:rsidRPr="00545028">
        <w:t xml:space="preserve">1.2.Отчет об итогах реализации образовательных программ начального, общего, основного общего и среднего общего образования </w:t>
      </w:r>
      <w:r w:rsidR="000770A5" w:rsidRPr="00545028">
        <w:t xml:space="preserve">за </w:t>
      </w:r>
      <w:r w:rsidR="000770A5" w:rsidRPr="00545028">
        <w:rPr>
          <w:lang w:val="sah-RU"/>
        </w:rPr>
        <w:t>3</w:t>
      </w:r>
      <w:r w:rsidR="000770A5" w:rsidRPr="00545028">
        <w:t xml:space="preserve"> четверть (2-й триместр) 2021-2022 </w:t>
      </w:r>
      <w:r w:rsidR="000770A5" w:rsidRPr="00545028">
        <w:lastRenderedPageBreak/>
        <w:t>учебного</w:t>
      </w:r>
      <w:r w:rsidRPr="00545028">
        <w:t xml:space="preserve"> в формате таблицы </w:t>
      </w:r>
      <w:r w:rsidRPr="00545028">
        <w:rPr>
          <w:lang w:val="en-US"/>
        </w:rPr>
        <w:t>Excel</w:t>
      </w:r>
      <w:r w:rsidRPr="00545028">
        <w:t xml:space="preserve"> согласно приложению 2 к настоящему приказу с сопроводительной справкой о реализации образовательных программ в формате </w:t>
      </w:r>
      <w:r w:rsidRPr="00545028">
        <w:rPr>
          <w:lang w:val="en-US"/>
        </w:rPr>
        <w:t>Word</w:t>
      </w:r>
      <w:r w:rsidRPr="00545028">
        <w:t>-документа и сканированного за подписью директора школы или заместителя директора по учебной работе.</w:t>
      </w:r>
      <w:r w:rsidR="000770A5" w:rsidRPr="00545028">
        <w:rPr>
          <w:color w:val="000000"/>
        </w:rPr>
        <w:t xml:space="preserve"> </w:t>
      </w:r>
    </w:p>
    <w:p w:rsidR="009939C0" w:rsidRPr="00545028" w:rsidRDefault="000770A5" w:rsidP="0054502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5028">
        <w:rPr>
          <w:color w:val="000000"/>
          <w:lang w:val="sah-RU"/>
        </w:rPr>
        <w:t xml:space="preserve">1.3.Отчет о реализации  </w:t>
      </w:r>
      <w:r w:rsidRPr="00545028">
        <w:rPr>
          <w:color w:val="000000"/>
        </w:rPr>
        <w:t>образовательных программ для детей с ОВЗ</w:t>
      </w:r>
      <w:r w:rsidRPr="00545028">
        <w:rPr>
          <w:color w:val="000000"/>
          <w:lang w:val="sah-RU"/>
        </w:rPr>
        <w:t xml:space="preserve"> </w:t>
      </w:r>
      <w:r w:rsidRPr="00545028">
        <w:rPr>
          <w:color w:val="000000"/>
        </w:rPr>
        <w:t xml:space="preserve"> за 1</w:t>
      </w:r>
      <w:r w:rsidRPr="00545028">
        <w:rPr>
          <w:color w:val="000000"/>
          <w:lang w:val="sah-RU"/>
        </w:rPr>
        <w:t xml:space="preserve"> </w:t>
      </w:r>
      <w:r w:rsidRPr="00545028">
        <w:rPr>
          <w:color w:val="000000"/>
        </w:rPr>
        <w:t>полугодие 2021-2022 года</w:t>
      </w:r>
      <w:r w:rsidRPr="00545028">
        <w:rPr>
          <w:color w:val="000000"/>
          <w:lang w:val="sah-RU"/>
        </w:rPr>
        <w:t xml:space="preserve"> в формате внутреннего мониторинга </w:t>
      </w:r>
      <w:r w:rsidRPr="00545028">
        <w:rPr>
          <w:color w:val="000000"/>
        </w:rPr>
        <w:t xml:space="preserve"> </w:t>
      </w:r>
      <w:r w:rsidRPr="00545028">
        <w:rPr>
          <w:color w:val="000000"/>
          <w:lang w:val="sah-RU"/>
        </w:rPr>
        <w:t xml:space="preserve">в свободной форме за подписью </w:t>
      </w:r>
      <w:r w:rsidRPr="00545028">
        <w:t>директора школы или заместителя директора по учебной работе.</w:t>
      </w:r>
      <w:r w:rsidRPr="00545028">
        <w:rPr>
          <w:color w:val="000000"/>
        </w:rPr>
        <w:t xml:space="preserve"> </w:t>
      </w:r>
    </w:p>
    <w:p w:rsidR="009939C0" w:rsidRPr="00545028" w:rsidRDefault="00545028" w:rsidP="00545028">
      <w:pPr>
        <w:pStyle w:val="Default"/>
        <w:tabs>
          <w:tab w:val="left" w:pos="0"/>
          <w:tab w:val="left" w:pos="921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sah-RU"/>
        </w:rPr>
        <w:t>4</w:t>
      </w:r>
      <w:r w:rsidR="009939C0" w:rsidRPr="00545028">
        <w:rPr>
          <w:rFonts w:ascii="Times New Roman" w:hAnsi="Times New Roman" w:cs="Times New Roman"/>
        </w:rPr>
        <w:t xml:space="preserve">.Направить перечисленные выше отчеты </w:t>
      </w:r>
      <w:r w:rsidR="000770A5" w:rsidRPr="00545028">
        <w:rPr>
          <w:rFonts w:ascii="Times New Roman" w:hAnsi="Times New Roman" w:cs="Times New Roman"/>
          <w:b/>
        </w:rPr>
        <w:t xml:space="preserve">в срок до </w:t>
      </w:r>
      <w:r w:rsidR="000770A5" w:rsidRPr="00545028">
        <w:rPr>
          <w:rFonts w:ascii="Times New Roman" w:hAnsi="Times New Roman" w:cs="Times New Roman"/>
          <w:b/>
          <w:lang w:val="sah-RU"/>
        </w:rPr>
        <w:t>20.03.2022</w:t>
      </w:r>
      <w:r w:rsidR="000770A5" w:rsidRPr="00545028">
        <w:rPr>
          <w:rFonts w:ascii="Times New Roman" w:hAnsi="Times New Roman" w:cs="Times New Roman"/>
          <w:b/>
        </w:rPr>
        <w:t xml:space="preserve"> года</w:t>
      </w:r>
      <w:r w:rsidR="000770A5" w:rsidRPr="00545028">
        <w:rPr>
          <w:rFonts w:ascii="Times New Roman" w:hAnsi="Times New Roman" w:cs="Times New Roman"/>
        </w:rPr>
        <w:t xml:space="preserve"> </w:t>
      </w:r>
      <w:r w:rsidR="009939C0" w:rsidRPr="00545028">
        <w:rPr>
          <w:rFonts w:ascii="Times New Roman" w:hAnsi="Times New Roman" w:cs="Times New Roman"/>
        </w:rPr>
        <w:t xml:space="preserve">на электронную почту МКУ «Управление образования МО «Оймяконский улус (район)»: </w:t>
      </w:r>
      <w:proofErr w:type="spellStart"/>
      <w:r w:rsidR="009939C0" w:rsidRPr="00545028">
        <w:rPr>
          <w:rFonts w:ascii="Times New Roman" w:hAnsi="Times New Roman" w:cs="Times New Roman"/>
          <w:lang w:val="en-US"/>
        </w:rPr>
        <w:t>nera</w:t>
      </w:r>
      <w:proofErr w:type="spellEnd"/>
      <w:r w:rsidR="009939C0" w:rsidRPr="00545028">
        <w:rPr>
          <w:rFonts w:ascii="Times New Roman" w:hAnsi="Times New Roman" w:cs="Times New Roman"/>
        </w:rPr>
        <w:t>.</w:t>
      </w:r>
      <w:proofErr w:type="spellStart"/>
      <w:r w:rsidR="009939C0" w:rsidRPr="00545028">
        <w:rPr>
          <w:rFonts w:ascii="Times New Roman" w:hAnsi="Times New Roman" w:cs="Times New Roman"/>
          <w:lang w:val="en-US"/>
        </w:rPr>
        <w:t>uo</w:t>
      </w:r>
      <w:proofErr w:type="spellEnd"/>
      <w:r w:rsidR="009939C0" w:rsidRPr="00545028">
        <w:rPr>
          <w:rFonts w:ascii="Times New Roman" w:hAnsi="Times New Roman" w:cs="Times New Roman"/>
        </w:rPr>
        <w:t>@</w:t>
      </w:r>
      <w:proofErr w:type="spellStart"/>
      <w:r w:rsidR="009939C0" w:rsidRPr="00545028">
        <w:rPr>
          <w:rFonts w:ascii="Times New Roman" w:hAnsi="Times New Roman" w:cs="Times New Roman"/>
          <w:lang w:val="en-US"/>
        </w:rPr>
        <w:t>gmail</w:t>
      </w:r>
      <w:proofErr w:type="spellEnd"/>
      <w:r w:rsidR="009939C0" w:rsidRPr="00545028">
        <w:rPr>
          <w:rFonts w:ascii="Times New Roman" w:hAnsi="Times New Roman" w:cs="Times New Roman"/>
        </w:rPr>
        <w:t>.</w:t>
      </w:r>
      <w:r w:rsidR="009939C0" w:rsidRPr="00545028">
        <w:rPr>
          <w:rFonts w:ascii="Times New Roman" w:hAnsi="Times New Roman" w:cs="Times New Roman"/>
          <w:lang w:val="en-US"/>
        </w:rPr>
        <w:t>com</w:t>
      </w:r>
      <w:r w:rsidR="009939C0" w:rsidRPr="00545028">
        <w:rPr>
          <w:rFonts w:ascii="Times New Roman" w:hAnsi="Times New Roman" w:cs="Times New Roman"/>
        </w:rPr>
        <w:t xml:space="preserve"> для </w:t>
      </w:r>
      <w:proofErr w:type="spellStart"/>
      <w:r w:rsidR="009939C0" w:rsidRPr="00545028">
        <w:rPr>
          <w:rFonts w:ascii="Times New Roman" w:hAnsi="Times New Roman" w:cs="Times New Roman"/>
        </w:rPr>
        <w:t>Баяр</w:t>
      </w:r>
      <w:proofErr w:type="spellEnd"/>
      <w:r w:rsidR="009939C0" w:rsidRPr="00545028">
        <w:rPr>
          <w:rFonts w:ascii="Times New Roman" w:hAnsi="Times New Roman" w:cs="Times New Roman"/>
        </w:rPr>
        <w:t xml:space="preserve"> Д.В. с пометкой «Итоги-</w:t>
      </w:r>
      <w:r w:rsidR="009939C0" w:rsidRPr="00545028">
        <w:rPr>
          <w:rFonts w:ascii="Times New Roman" w:hAnsi="Times New Roman" w:cs="Times New Roman"/>
          <w:lang w:val="sah-RU"/>
        </w:rPr>
        <w:t>3</w:t>
      </w:r>
      <w:r w:rsidR="009939C0" w:rsidRPr="00545028">
        <w:rPr>
          <w:rFonts w:ascii="Times New Roman" w:hAnsi="Times New Roman" w:cs="Times New Roman"/>
        </w:rPr>
        <w:t xml:space="preserve">».  </w:t>
      </w:r>
    </w:p>
    <w:p w:rsidR="009939C0" w:rsidRPr="00545028" w:rsidRDefault="009939C0" w:rsidP="00545028">
      <w:pPr>
        <w:pStyle w:val="Default"/>
        <w:tabs>
          <w:tab w:val="left" w:pos="0"/>
          <w:tab w:val="left" w:pos="921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  <w:r w:rsidRPr="00545028">
        <w:rPr>
          <w:rFonts w:ascii="Times New Roman" w:hAnsi="Times New Roman" w:cs="Times New Roman"/>
        </w:rPr>
        <w:t>2.Возложить персональную ответственность на руководителей общеобразовательных учреждений за контроль:</w:t>
      </w:r>
    </w:p>
    <w:p w:rsidR="009939C0" w:rsidRPr="00545028" w:rsidRDefault="009939C0" w:rsidP="00545028">
      <w:pPr>
        <w:pStyle w:val="Default"/>
        <w:tabs>
          <w:tab w:val="left" w:pos="0"/>
          <w:tab w:val="left" w:pos="921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  <w:r w:rsidRPr="00545028">
        <w:rPr>
          <w:rFonts w:ascii="Times New Roman" w:hAnsi="Times New Roman" w:cs="Times New Roman"/>
        </w:rPr>
        <w:t>2.1.Обеспечения реализации образовательных программ в полном объёме.</w:t>
      </w:r>
    </w:p>
    <w:p w:rsidR="009939C0" w:rsidRPr="00545028" w:rsidRDefault="009939C0" w:rsidP="00545028">
      <w:pPr>
        <w:pStyle w:val="Default"/>
        <w:tabs>
          <w:tab w:val="left" w:pos="0"/>
          <w:tab w:val="left" w:pos="9214"/>
        </w:tabs>
        <w:spacing w:line="360" w:lineRule="auto"/>
        <w:ind w:right="142"/>
        <w:jc w:val="both"/>
        <w:rPr>
          <w:rFonts w:ascii="Times New Roman" w:hAnsi="Times New Roman" w:cs="Times New Roman"/>
          <w:lang w:val="sah-RU"/>
        </w:rPr>
      </w:pPr>
      <w:r w:rsidRPr="00545028">
        <w:rPr>
          <w:rFonts w:ascii="Times New Roman" w:hAnsi="Times New Roman" w:cs="Times New Roman"/>
        </w:rPr>
        <w:t>2.2.</w:t>
      </w:r>
      <w:r w:rsidR="000770A5" w:rsidRPr="00545028">
        <w:rPr>
          <w:rFonts w:ascii="Times New Roman" w:hAnsi="Times New Roman" w:cs="Times New Roman"/>
          <w:lang w:val="sah-RU"/>
        </w:rPr>
        <w:t xml:space="preserve"> В</w:t>
      </w:r>
      <w:proofErr w:type="spellStart"/>
      <w:r w:rsidR="000770A5" w:rsidRPr="00545028">
        <w:rPr>
          <w:rFonts w:ascii="Times New Roman" w:hAnsi="Times New Roman" w:cs="Times New Roman"/>
        </w:rPr>
        <w:t>несени</w:t>
      </w:r>
      <w:proofErr w:type="spellEnd"/>
      <w:r w:rsidR="00545028">
        <w:rPr>
          <w:rFonts w:ascii="Times New Roman" w:hAnsi="Times New Roman" w:cs="Times New Roman"/>
          <w:lang w:val="sah-RU"/>
        </w:rPr>
        <w:t>я своевременной,</w:t>
      </w:r>
      <w:r w:rsidR="000770A5" w:rsidRPr="00545028">
        <w:rPr>
          <w:rFonts w:ascii="Times New Roman" w:hAnsi="Times New Roman" w:cs="Times New Roman"/>
        </w:rPr>
        <w:t xml:space="preserve"> полной и достоверной информации </w:t>
      </w:r>
      <w:r w:rsidRPr="00545028">
        <w:rPr>
          <w:rFonts w:ascii="Times New Roman" w:hAnsi="Times New Roman" w:cs="Times New Roman"/>
        </w:rPr>
        <w:t>в АИС «Сетевой город. Образование».</w:t>
      </w:r>
    </w:p>
    <w:p w:rsidR="000770A5" w:rsidRPr="00545028" w:rsidRDefault="000770A5" w:rsidP="0054502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5028">
        <w:rPr>
          <w:color w:val="000000"/>
          <w:lang w:val="sah-RU"/>
        </w:rPr>
        <w:t>2.3. С</w:t>
      </w:r>
      <w:proofErr w:type="spellStart"/>
      <w:r w:rsidRPr="00545028">
        <w:rPr>
          <w:color w:val="000000"/>
        </w:rPr>
        <w:t>воевременн</w:t>
      </w:r>
      <w:proofErr w:type="spellEnd"/>
      <w:r w:rsidR="00545028">
        <w:rPr>
          <w:color w:val="000000"/>
          <w:lang w:val="sah-RU"/>
        </w:rPr>
        <w:t>ого</w:t>
      </w:r>
      <w:r w:rsidR="00545028">
        <w:rPr>
          <w:color w:val="000000"/>
        </w:rPr>
        <w:t xml:space="preserve"> </w:t>
      </w:r>
      <w:proofErr w:type="spellStart"/>
      <w:r w:rsidR="00545028">
        <w:rPr>
          <w:color w:val="000000"/>
        </w:rPr>
        <w:t>обновлени</w:t>
      </w:r>
      <w:proofErr w:type="spellEnd"/>
      <w:r w:rsidR="00545028">
        <w:rPr>
          <w:color w:val="000000"/>
          <w:lang w:val="sah-RU"/>
        </w:rPr>
        <w:t>я</w:t>
      </w:r>
      <w:r w:rsidRPr="00545028">
        <w:rPr>
          <w:color w:val="000000"/>
          <w:lang w:val="sah-RU"/>
        </w:rPr>
        <w:t xml:space="preserve"> </w:t>
      </w:r>
      <w:r w:rsidRPr="00545028">
        <w:rPr>
          <w:color w:val="000000"/>
        </w:rPr>
        <w:t xml:space="preserve">официальных сайтов образовательных </w:t>
      </w:r>
      <w:r w:rsidR="00545028">
        <w:rPr>
          <w:color w:val="000000"/>
          <w:lang w:val="sah-RU"/>
        </w:rPr>
        <w:t>учреждений</w:t>
      </w:r>
      <w:r w:rsidRPr="00545028">
        <w:rPr>
          <w:color w:val="000000"/>
        </w:rPr>
        <w:t>, за представление на официальных</w:t>
      </w:r>
      <w:r w:rsidRPr="00545028">
        <w:rPr>
          <w:color w:val="000000"/>
          <w:lang w:val="sah-RU"/>
        </w:rPr>
        <w:t xml:space="preserve"> </w:t>
      </w:r>
      <w:r w:rsidRPr="00545028">
        <w:rPr>
          <w:color w:val="000000"/>
        </w:rPr>
        <w:t>сайтах основных документов, регламентирующих образовательную деятельность, в</w:t>
      </w:r>
      <w:r w:rsidRPr="00545028">
        <w:rPr>
          <w:color w:val="000000"/>
          <w:lang w:val="sah-RU"/>
        </w:rPr>
        <w:t xml:space="preserve"> </w:t>
      </w:r>
      <w:r w:rsidRPr="00545028">
        <w:rPr>
          <w:color w:val="000000"/>
        </w:rPr>
        <w:t>соответствии с требованиями законодательства (с 1 марта 2022 г. вступают новые</w:t>
      </w:r>
      <w:r w:rsidRPr="00545028">
        <w:rPr>
          <w:color w:val="000000"/>
          <w:lang w:val="sah-RU"/>
        </w:rPr>
        <w:t xml:space="preserve"> </w:t>
      </w:r>
      <w:r w:rsidRPr="00545028">
        <w:rPr>
          <w:color w:val="000000"/>
        </w:rPr>
        <w:t xml:space="preserve">правила, утвержденные </w:t>
      </w:r>
      <w:r w:rsidRPr="00545028">
        <w:rPr>
          <w:color w:val="0000FF"/>
        </w:rPr>
        <w:t xml:space="preserve">постановлением </w:t>
      </w:r>
      <w:r w:rsidRPr="00545028">
        <w:rPr>
          <w:color w:val="000000"/>
        </w:rPr>
        <w:t>Правительства Российской Федерации от 20</w:t>
      </w:r>
      <w:r w:rsidRPr="00545028">
        <w:rPr>
          <w:color w:val="000000"/>
          <w:lang w:val="sah-RU"/>
        </w:rPr>
        <w:t xml:space="preserve"> </w:t>
      </w:r>
      <w:r w:rsidRPr="00545028">
        <w:rPr>
          <w:color w:val="000000"/>
        </w:rPr>
        <w:t>октября 2021 г. №1802 «Правила размещения на официальном сайте образовательной</w:t>
      </w:r>
      <w:r w:rsidRPr="00545028">
        <w:rPr>
          <w:color w:val="000000"/>
          <w:lang w:val="sah-RU"/>
        </w:rPr>
        <w:t xml:space="preserve"> </w:t>
      </w:r>
      <w:r w:rsidRPr="00545028">
        <w:rPr>
          <w:color w:val="000000"/>
        </w:rPr>
        <w:t>организации в информаци</w:t>
      </w:r>
      <w:r w:rsidR="00545028">
        <w:rPr>
          <w:color w:val="000000"/>
        </w:rPr>
        <w:t>онно-телекоммуникационной сети «Интернет»</w:t>
      </w:r>
      <w:r w:rsidRPr="00545028">
        <w:rPr>
          <w:color w:val="000000"/>
        </w:rPr>
        <w:t xml:space="preserve"> и обновления</w:t>
      </w:r>
      <w:r w:rsidRPr="00545028">
        <w:rPr>
          <w:color w:val="000000"/>
          <w:lang w:val="sah-RU"/>
        </w:rPr>
        <w:t xml:space="preserve"> </w:t>
      </w:r>
      <w:r w:rsidRPr="00545028">
        <w:rPr>
          <w:color w:val="000000"/>
        </w:rPr>
        <w:t>информации об образовательной организации»).</w:t>
      </w:r>
    </w:p>
    <w:p w:rsidR="00545028" w:rsidRPr="003D165C" w:rsidRDefault="000770A5" w:rsidP="003D165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lang w:val="sah-RU"/>
        </w:rPr>
      </w:pPr>
      <w:r w:rsidRPr="00545028">
        <w:rPr>
          <w:color w:val="000000"/>
        </w:rPr>
        <w:t xml:space="preserve">4. </w:t>
      </w:r>
      <w:r w:rsidR="009939C0" w:rsidRPr="00545028">
        <w:t xml:space="preserve">Контроль исполнения настоящего приказа возложить на </w:t>
      </w:r>
      <w:proofErr w:type="spellStart"/>
      <w:r w:rsidR="009939C0" w:rsidRPr="00545028">
        <w:t>Баяр</w:t>
      </w:r>
      <w:proofErr w:type="spellEnd"/>
      <w:r w:rsidR="009939C0" w:rsidRPr="00545028">
        <w:t xml:space="preserve"> Д.В., начальника ОМКО МКУ «Управление образования МО «Оймяконский улус (район)».</w:t>
      </w:r>
    </w:p>
    <w:p w:rsidR="00545028" w:rsidRPr="00545028" w:rsidRDefault="00545028" w:rsidP="00545028">
      <w:pPr>
        <w:autoSpaceDE w:val="0"/>
        <w:autoSpaceDN w:val="0"/>
        <w:adjustRightInd w:val="0"/>
        <w:spacing w:line="360" w:lineRule="auto"/>
        <w:jc w:val="both"/>
        <w:rPr>
          <w:lang w:val="sah-RU"/>
        </w:rPr>
      </w:pPr>
    </w:p>
    <w:p w:rsidR="000552DC" w:rsidRDefault="000552DC" w:rsidP="0054502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9214"/>
        </w:tabs>
        <w:spacing w:line="360" w:lineRule="auto"/>
        <w:ind w:right="142" w:firstLine="709"/>
        <w:rPr>
          <w:lang w:val="sah-RU"/>
        </w:rPr>
      </w:pPr>
      <w:r w:rsidRPr="00545028">
        <w:t xml:space="preserve">Начальник                                                                                     </w:t>
      </w:r>
      <w:r w:rsidRPr="00545028">
        <w:rPr>
          <w:lang w:val="sah-RU"/>
        </w:rPr>
        <w:t>Д.С.Ф</w:t>
      </w:r>
      <w:r>
        <w:rPr>
          <w:lang w:val="sah-RU"/>
        </w:rPr>
        <w:t>асхутинова</w:t>
      </w:r>
    </w:p>
    <w:p w:rsidR="003D165C" w:rsidRDefault="003D165C" w:rsidP="0054502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9214"/>
        </w:tabs>
        <w:spacing w:line="360" w:lineRule="auto"/>
        <w:ind w:right="142" w:firstLine="709"/>
        <w:rPr>
          <w:lang w:val="sah-RU"/>
        </w:rPr>
      </w:pPr>
    </w:p>
    <w:p w:rsidR="003D165C" w:rsidRDefault="003D165C" w:rsidP="0054502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9214"/>
        </w:tabs>
        <w:spacing w:line="360" w:lineRule="auto"/>
        <w:ind w:right="142" w:firstLine="709"/>
        <w:rPr>
          <w:lang w:val="sah-RU"/>
        </w:rPr>
      </w:pPr>
    </w:p>
    <w:p w:rsidR="003D165C" w:rsidRDefault="003D165C" w:rsidP="0054502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9214"/>
        </w:tabs>
        <w:spacing w:line="360" w:lineRule="auto"/>
        <w:ind w:right="142" w:firstLine="709"/>
        <w:rPr>
          <w:lang w:val="sah-RU"/>
        </w:rPr>
      </w:pPr>
    </w:p>
    <w:p w:rsidR="003D165C" w:rsidRDefault="003D165C" w:rsidP="003D165C">
      <w:pPr>
        <w:tabs>
          <w:tab w:val="left" w:pos="142"/>
          <w:tab w:val="left" w:pos="284"/>
        </w:tabs>
        <w:spacing w:line="276" w:lineRule="auto"/>
        <w:jc w:val="both"/>
      </w:pPr>
      <w:r w:rsidRPr="00F50FD3">
        <w:t xml:space="preserve">С приказом МКУ «УО МО «Оймяконский улус (район)»  № </w:t>
      </w:r>
      <w:r>
        <w:t>64</w:t>
      </w:r>
      <w:r w:rsidRPr="00F50FD3">
        <w:t xml:space="preserve"> о/</w:t>
      </w:r>
      <w:proofErr w:type="spellStart"/>
      <w:r w:rsidRPr="00F50FD3">
        <w:t>д</w:t>
      </w:r>
      <w:proofErr w:type="spellEnd"/>
      <w:r w:rsidRPr="00F50FD3">
        <w:t xml:space="preserve"> от </w:t>
      </w:r>
      <w:r>
        <w:t>02.03.2022</w:t>
      </w:r>
      <w:r w:rsidRPr="00F50FD3">
        <w:t xml:space="preserve"> г.</w:t>
      </w:r>
    </w:p>
    <w:p w:rsidR="003D165C" w:rsidRDefault="003D165C" w:rsidP="003D165C">
      <w:pPr>
        <w:tabs>
          <w:tab w:val="left" w:pos="142"/>
          <w:tab w:val="left" w:pos="284"/>
        </w:tabs>
        <w:spacing w:line="276" w:lineRule="auto"/>
        <w:jc w:val="both"/>
      </w:pPr>
    </w:p>
    <w:p w:rsidR="003D165C" w:rsidRDefault="003D165C" w:rsidP="003D165C">
      <w:pPr>
        <w:tabs>
          <w:tab w:val="left" w:pos="142"/>
          <w:tab w:val="left" w:pos="284"/>
        </w:tabs>
        <w:spacing w:line="276" w:lineRule="auto"/>
        <w:jc w:val="both"/>
      </w:pPr>
    </w:p>
    <w:p w:rsidR="003D165C" w:rsidRPr="00C20E79" w:rsidRDefault="003D165C" w:rsidP="003D165C">
      <w:pPr>
        <w:tabs>
          <w:tab w:val="left" w:pos="142"/>
          <w:tab w:val="left" w:pos="284"/>
        </w:tabs>
        <w:spacing w:line="276" w:lineRule="auto"/>
        <w:jc w:val="both"/>
      </w:pPr>
      <w:r>
        <w:t xml:space="preserve">ознакомлен (а):___________________________________________ «____»___________20_   </w:t>
      </w:r>
    </w:p>
    <w:p w:rsidR="003D165C" w:rsidRPr="00D0463C" w:rsidRDefault="003D165C" w:rsidP="003D165C">
      <w:pPr>
        <w:tabs>
          <w:tab w:val="left" w:pos="142"/>
          <w:tab w:val="left" w:pos="284"/>
        </w:tabs>
        <w:spacing w:line="276" w:lineRule="auto"/>
        <w:jc w:val="both"/>
        <w:rPr>
          <w:sz w:val="18"/>
          <w:szCs w:val="18"/>
        </w:rPr>
      </w:pPr>
      <w:r w:rsidRPr="00C20E79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</w:t>
      </w:r>
      <w:r w:rsidRPr="00C20E79">
        <w:rPr>
          <w:sz w:val="18"/>
          <w:szCs w:val="18"/>
        </w:rPr>
        <w:t xml:space="preserve">ФИО                            </w:t>
      </w:r>
      <w:r>
        <w:rPr>
          <w:sz w:val="18"/>
          <w:szCs w:val="18"/>
        </w:rPr>
        <w:t xml:space="preserve">     </w:t>
      </w:r>
      <w:r w:rsidRPr="00C20E79">
        <w:rPr>
          <w:sz w:val="18"/>
          <w:szCs w:val="18"/>
        </w:rPr>
        <w:t xml:space="preserve">  подпись</w:t>
      </w:r>
    </w:p>
    <w:p w:rsidR="003D165C" w:rsidRPr="00D0463C" w:rsidRDefault="003D165C" w:rsidP="003D165C">
      <w:pPr>
        <w:tabs>
          <w:tab w:val="left" w:pos="142"/>
          <w:tab w:val="left" w:pos="284"/>
        </w:tabs>
        <w:spacing w:line="276" w:lineRule="auto"/>
        <w:rPr>
          <w:sz w:val="20"/>
          <w:szCs w:val="20"/>
        </w:rPr>
      </w:pPr>
      <w:r w:rsidRPr="00C20E79">
        <w:rPr>
          <w:sz w:val="20"/>
          <w:szCs w:val="20"/>
        </w:rPr>
        <w:t xml:space="preserve">Исп.: </w:t>
      </w:r>
      <w:proofErr w:type="spellStart"/>
      <w:r w:rsidRPr="00C20E79">
        <w:rPr>
          <w:sz w:val="20"/>
          <w:szCs w:val="20"/>
        </w:rPr>
        <w:t>Баяр</w:t>
      </w:r>
      <w:proofErr w:type="spellEnd"/>
      <w:r>
        <w:rPr>
          <w:sz w:val="20"/>
          <w:szCs w:val="20"/>
        </w:rPr>
        <w:t xml:space="preserve"> Д. В.</w:t>
      </w:r>
      <w:r w:rsidRPr="00C20E79">
        <w:rPr>
          <w:sz w:val="20"/>
          <w:szCs w:val="20"/>
        </w:rPr>
        <w:t>, 2-</w:t>
      </w:r>
      <w:r>
        <w:rPr>
          <w:sz w:val="20"/>
          <w:szCs w:val="20"/>
        </w:rPr>
        <w:t>07-20</w:t>
      </w:r>
    </w:p>
    <w:p w:rsidR="003D165C" w:rsidRPr="003D165C" w:rsidRDefault="003D165C" w:rsidP="0054502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9214"/>
        </w:tabs>
        <w:spacing w:line="360" w:lineRule="auto"/>
        <w:ind w:right="142" w:firstLine="709"/>
      </w:pPr>
    </w:p>
    <w:sectPr w:rsidR="003D165C" w:rsidRPr="003D165C" w:rsidSect="000552D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F3102"/>
    <w:rsid w:val="000244FB"/>
    <w:rsid w:val="000552DC"/>
    <w:rsid w:val="000770A5"/>
    <w:rsid w:val="000A6F16"/>
    <w:rsid w:val="001311E9"/>
    <w:rsid w:val="002A443C"/>
    <w:rsid w:val="00332D2E"/>
    <w:rsid w:val="003D165C"/>
    <w:rsid w:val="00410620"/>
    <w:rsid w:val="00471D92"/>
    <w:rsid w:val="004D3C0B"/>
    <w:rsid w:val="00532C61"/>
    <w:rsid w:val="00545028"/>
    <w:rsid w:val="00545354"/>
    <w:rsid w:val="005519D7"/>
    <w:rsid w:val="005605E6"/>
    <w:rsid w:val="006B1575"/>
    <w:rsid w:val="0073519A"/>
    <w:rsid w:val="007C4521"/>
    <w:rsid w:val="008122EB"/>
    <w:rsid w:val="00835E0E"/>
    <w:rsid w:val="00837B6D"/>
    <w:rsid w:val="009018ED"/>
    <w:rsid w:val="00971D1C"/>
    <w:rsid w:val="009939C0"/>
    <w:rsid w:val="00A22721"/>
    <w:rsid w:val="00A40336"/>
    <w:rsid w:val="00A53644"/>
    <w:rsid w:val="00AE720F"/>
    <w:rsid w:val="00AF3102"/>
    <w:rsid w:val="00B559BC"/>
    <w:rsid w:val="00B91505"/>
    <w:rsid w:val="00C37A47"/>
    <w:rsid w:val="00CC0D80"/>
    <w:rsid w:val="00DA5361"/>
    <w:rsid w:val="00DB7B9D"/>
    <w:rsid w:val="00DE7444"/>
    <w:rsid w:val="00E24EBA"/>
    <w:rsid w:val="00E61C68"/>
    <w:rsid w:val="00E70F74"/>
    <w:rsid w:val="00EC4B3A"/>
    <w:rsid w:val="00F3373C"/>
    <w:rsid w:val="00F91CD8"/>
    <w:rsid w:val="00FA0A33"/>
    <w:rsid w:val="00FC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F74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F74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337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39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F74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F74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836E-97BC-4A18-9AB2-3CFC6821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server</cp:lastModifiedBy>
  <cp:revision>34</cp:revision>
  <cp:lastPrinted>2022-03-05T00:15:00Z</cp:lastPrinted>
  <dcterms:created xsi:type="dcterms:W3CDTF">2022-02-24T00:50:00Z</dcterms:created>
  <dcterms:modified xsi:type="dcterms:W3CDTF">2022-03-05T00:16:00Z</dcterms:modified>
</cp:coreProperties>
</file>