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2E" w:rsidRPr="00FA67FA" w:rsidRDefault="00FA67FA" w:rsidP="00FA67FA">
      <w:pPr>
        <w:pStyle w:val="a4"/>
        <w:rPr>
          <w:rFonts w:ascii="Times New Roman" w:hAnsi="Times New Roman"/>
          <w:b/>
        </w:rPr>
      </w:pPr>
      <w:r w:rsidRPr="00FA67FA">
        <w:rPr>
          <w:rFonts w:ascii="Times New Roman" w:hAnsi="Times New Roman"/>
          <w:b/>
          <w:lang w:val="sah-RU"/>
        </w:rPr>
        <w:t>МБОУ “Оймяконская СОШ им. Н.О. Кривошапкина”</w:t>
      </w:r>
    </w:p>
    <w:p w:rsidR="00E71B8A" w:rsidRPr="00FA67FA" w:rsidRDefault="00E71B8A" w:rsidP="00FA67FA">
      <w:pPr>
        <w:pStyle w:val="a4"/>
        <w:rPr>
          <w:rFonts w:ascii="Times New Roman" w:hAnsi="Times New Roman"/>
          <w:b/>
        </w:rPr>
      </w:pPr>
      <w:bookmarkStart w:id="0" w:name="_GoBack"/>
      <w:bookmarkEnd w:id="0"/>
      <w:r w:rsidRPr="00FA67FA">
        <w:rPr>
          <w:rFonts w:ascii="Times New Roman" w:hAnsi="Times New Roman"/>
          <w:b/>
        </w:rPr>
        <w:t>План мероприятий, посвященных</w:t>
      </w:r>
    </w:p>
    <w:p w:rsidR="00E71B8A" w:rsidRPr="00FA67FA" w:rsidRDefault="00E71B8A" w:rsidP="00FA67FA">
      <w:pPr>
        <w:pStyle w:val="a4"/>
        <w:rPr>
          <w:rFonts w:ascii="Times New Roman" w:hAnsi="Times New Roman"/>
          <w:b/>
        </w:rPr>
      </w:pPr>
      <w:r w:rsidRPr="00FA67FA">
        <w:rPr>
          <w:rFonts w:ascii="Times New Roman" w:hAnsi="Times New Roman"/>
          <w:b/>
        </w:rPr>
        <w:t>100-летию со дня рождения А.Д. Сахарова</w:t>
      </w:r>
    </w:p>
    <w:tbl>
      <w:tblPr>
        <w:tblStyle w:val="a3"/>
        <w:tblW w:w="0" w:type="auto"/>
        <w:tblInd w:w="-1026" w:type="dxa"/>
        <w:tblLook w:val="04A0"/>
      </w:tblPr>
      <w:tblGrid>
        <w:gridCol w:w="801"/>
        <w:gridCol w:w="5436"/>
        <w:gridCol w:w="1479"/>
        <w:gridCol w:w="2632"/>
      </w:tblGrid>
      <w:tr w:rsidR="00AB39E3" w:rsidRPr="00FA67FA" w:rsidTr="00AB39E3">
        <w:tc>
          <w:tcPr>
            <w:tcW w:w="801" w:type="dxa"/>
          </w:tcPr>
          <w:p w:rsidR="00AB39E3" w:rsidRPr="00FA67FA" w:rsidRDefault="00AB39E3" w:rsidP="00E71B8A">
            <w:pPr>
              <w:pStyle w:val="a4"/>
              <w:rPr>
                <w:rFonts w:ascii="Times New Roman" w:hAnsi="Times New Roman"/>
                <w:b/>
              </w:rPr>
            </w:pPr>
            <w:r w:rsidRPr="00FA67FA"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 w:rsidRPr="00FA67F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A67FA">
              <w:rPr>
                <w:rFonts w:ascii="Times New Roman" w:hAnsi="Times New Roman"/>
                <w:b/>
              </w:rPr>
              <w:t>/</w:t>
            </w:r>
            <w:proofErr w:type="spellStart"/>
            <w:r w:rsidRPr="00FA67F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436" w:type="dxa"/>
          </w:tcPr>
          <w:p w:rsidR="00AB39E3" w:rsidRPr="00FA67FA" w:rsidRDefault="00AB39E3" w:rsidP="00E71B8A">
            <w:pPr>
              <w:pStyle w:val="a4"/>
              <w:rPr>
                <w:rFonts w:ascii="Times New Roman" w:hAnsi="Times New Roman"/>
                <w:b/>
              </w:rPr>
            </w:pPr>
            <w:r w:rsidRPr="00FA67FA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479" w:type="dxa"/>
          </w:tcPr>
          <w:p w:rsidR="00AB39E3" w:rsidRPr="00FA67FA" w:rsidRDefault="00AB39E3" w:rsidP="00E71B8A">
            <w:pPr>
              <w:pStyle w:val="a4"/>
              <w:rPr>
                <w:rFonts w:ascii="Times New Roman" w:hAnsi="Times New Roman"/>
                <w:b/>
              </w:rPr>
            </w:pPr>
            <w:r w:rsidRPr="00FA67FA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2632" w:type="dxa"/>
          </w:tcPr>
          <w:p w:rsidR="00AB39E3" w:rsidRPr="00FA67FA" w:rsidRDefault="00AB39E3" w:rsidP="00E71B8A">
            <w:pPr>
              <w:pStyle w:val="a4"/>
              <w:rPr>
                <w:rFonts w:ascii="Times New Roman" w:hAnsi="Times New Roman"/>
                <w:b/>
              </w:rPr>
            </w:pPr>
            <w:r w:rsidRPr="00FA67FA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AB39E3" w:rsidRPr="00FA67FA" w:rsidTr="00AB39E3">
        <w:tc>
          <w:tcPr>
            <w:tcW w:w="801" w:type="dxa"/>
          </w:tcPr>
          <w:p w:rsidR="00AB39E3" w:rsidRPr="00FA67FA" w:rsidRDefault="00AB39E3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1.</w:t>
            </w:r>
          </w:p>
        </w:tc>
        <w:tc>
          <w:tcPr>
            <w:tcW w:w="5436" w:type="dxa"/>
          </w:tcPr>
          <w:p w:rsidR="00AB39E3" w:rsidRPr="00FA67FA" w:rsidRDefault="00AB39E3" w:rsidP="00E71B8A">
            <w:pPr>
              <w:jc w:val="left"/>
              <w:rPr>
                <w:color w:val="000000"/>
                <w:sz w:val="22"/>
                <w:szCs w:val="22"/>
              </w:rPr>
            </w:pPr>
            <w:r w:rsidRPr="00FA67FA">
              <w:rPr>
                <w:color w:val="000000"/>
                <w:sz w:val="22"/>
                <w:szCs w:val="22"/>
              </w:rPr>
              <w:t>Оформление в кабинетах образовательного учреждения информационного стенда</w:t>
            </w:r>
          </w:p>
          <w:p w:rsidR="00AB39E3" w:rsidRPr="00FA67FA" w:rsidRDefault="00AB39E3" w:rsidP="00AB39E3">
            <w:pPr>
              <w:jc w:val="left"/>
              <w:rPr>
                <w:color w:val="000000"/>
                <w:sz w:val="22"/>
                <w:szCs w:val="22"/>
              </w:rPr>
            </w:pPr>
            <w:r w:rsidRPr="00FA67FA">
              <w:rPr>
                <w:color w:val="000000"/>
                <w:sz w:val="22"/>
                <w:szCs w:val="22"/>
              </w:rPr>
              <w:t xml:space="preserve"> «Сахаров - человек легенда»</w:t>
            </w:r>
          </w:p>
        </w:tc>
        <w:tc>
          <w:tcPr>
            <w:tcW w:w="1479" w:type="dxa"/>
          </w:tcPr>
          <w:p w:rsidR="00AB39E3" w:rsidRPr="00FA67FA" w:rsidRDefault="00E832C7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11.02</w:t>
            </w:r>
            <w:r w:rsidR="00BB362C">
              <w:rPr>
                <w:rFonts w:ascii="Times New Roman" w:hAnsi="Times New Roman"/>
              </w:rPr>
              <w:t>.2021</w:t>
            </w:r>
          </w:p>
        </w:tc>
        <w:tc>
          <w:tcPr>
            <w:tcW w:w="2632" w:type="dxa"/>
          </w:tcPr>
          <w:p w:rsidR="00AB39E3" w:rsidRPr="00FA67FA" w:rsidRDefault="00AB39E3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заведующие кабинетами, классные руководители</w:t>
            </w:r>
          </w:p>
        </w:tc>
      </w:tr>
      <w:tr w:rsidR="00AB39E3" w:rsidRPr="00FA67FA" w:rsidTr="00AB39E3">
        <w:tc>
          <w:tcPr>
            <w:tcW w:w="801" w:type="dxa"/>
          </w:tcPr>
          <w:p w:rsidR="00AB39E3" w:rsidRPr="00FA67FA" w:rsidRDefault="00AB39E3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2.</w:t>
            </w:r>
          </w:p>
        </w:tc>
        <w:tc>
          <w:tcPr>
            <w:tcW w:w="5436" w:type="dxa"/>
          </w:tcPr>
          <w:p w:rsidR="00AB39E3" w:rsidRPr="00FA67FA" w:rsidRDefault="00AB39E3" w:rsidP="00AB39E3">
            <w:p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A67FA">
              <w:rPr>
                <w:rFonts w:eastAsia="Calibri"/>
                <w:color w:val="000000" w:themeColor="text1"/>
                <w:sz w:val="22"/>
                <w:szCs w:val="22"/>
              </w:rPr>
              <w:t>Создание тематической выставки в библиотеке  «Жизнь замечательных людей. А.Д. Сахаров»</w:t>
            </w:r>
          </w:p>
        </w:tc>
        <w:tc>
          <w:tcPr>
            <w:tcW w:w="1479" w:type="dxa"/>
          </w:tcPr>
          <w:p w:rsidR="00AB39E3" w:rsidRPr="00FA67FA" w:rsidRDefault="00E832C7" w:rsidP="00E71B8A">
            <w:pPr>
              <w:pStyle w:val="a4"/>
              <w:rPr>
                <w:rFonts w:ascii="Times New Roman" w:hAnsi="Times New Roman"/>
                <w:b/>
              </w:rPr>
            </w:pPr>
            <w:r w:rsidRPr="00FA67FA">
              <w:rPr>
                <w:rFonts w:ascii="Times New Roman" w:hAnsi="Times New Roman"/>
                <w:b/>
              </w:rPr>
              <w:t>8.02</w:t>
            </w:r>
            <w:r w:rsidR="00BB362C">
              <w:rPr>
                <w:rFonts w:ascii="Times New Roman" w:hAnsi="Times New Roman"/>
                <w:b/>
              </w:rPr>
              <w:t>.2021</w:t>
            </w:r>
          </w:p>
        </w:tc>
        <w:tc>
          <w:tcPr>
            <w:tcW w:w="2632" w:type="dxa"/>
          </w:tcPr>
          <w:p w:rsidR="00AB39E3" w:rsidRPr="00FA67FA" w:rsidRDefault="00AB39E3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библиотекарь</w:t>
            </w:r>
          </w:p>
          <w:p w:rsidR="00AB39E3" w:rsidRPr="00FA67FA" w:rsidRDefault="00AB39E3" w:rsidP="00E71B8A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AB39E3" w:rsidRPr="00FA67FA" w:rsidTr="00AB39E3">
        <w:tc>
          <w:tcPr>
            <w:tcW w:w="801" w:type="dxa"/>
          </w:tcPr>
          <w:p w:rsidR="00AB39E3" w:rsidRPr="00FA67FA" w:rsidRDefault="00AB39E3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3.</w:t>
            </w:r>
          </w:p>
        </w:tc>
        <w:tc>
          <w:tcPr>
            <w:tcW w:w="5436" w:type="dxa"/>
          </w:tcPr>
          <w:p w:rsidR="00AB39E3" w:rsidRPr="00FA67FA" w:rsidRDefault="00AB39E3" w:rsidP="00AB39E3">
            <w:pPr>
              <w:jc w:val="left"/>
              <w:rPr>
                <w:sz w:val="22"/>
                <w:szCs w:val="22"/>
              </w:rPr>
            </w:pPr>
            <w:r w:rsidRPr="00FA67FA">
              <w:rPr>
                <w:sz w:val="22"/>
                <w:szCs w:val="22"/>
              </w:rPr>
              <w:t>Библиотечные уроки «Сахаров: траектория судьбы»</w:t>
            </w:r>
          </w:p>
        </w:tc>
        <w:tc>
          <w:tcPr>
            <w:tcW w:w="1479" w:type="dxa"/>
          </w:tcPr>
          <w:p w:rsidR="00AB39E3" w:rsidRPr="00FA67FA" w:rsidRDefault="00E832C7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8.02-13.02</w:t>
            </w:r>
            <w:r w:rsidR="00BB362C">
              <w:rPr>
                <w:rFonts w:ascii="Times New Roman" w:hAnsi="Times New Roman"/>
              </w:rPr>
              <w:t>. 2021</w:t>
            </w:r>
          </w:p>
        </w:tc>
        <w:tc>
          <w:tcPr>
            <w:tcW w:w="2632" w:type="dxa"/>
          </w:tcPr>
          <w:p w:rsidR="00AB39E3" w:rsidRPr="00FA67FA" w:rsidRDefault="00AB39E3" w:rsidP="0031758A">
            <w:pPr>
              <w:pStyle w:val="a4"/>
              <w:jc w:val="both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библиотекарь</w:t>
            </w:r>
          </w:p>
          <w:p w:rsidR="00AB39E3" w:rsidRPr="00FA67FA" w:rsidRDefault="00AB39E3" w:rsidP="00E52883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AB39E3" w:rsidRPr="00FA67FA" w:rsidTr="00AB39E3">
        <w:tc>
          <w:tcPr>
            <w:tcW w:w="801" w:type="dxa"/>
          </w:tcPr>
          <w:p w:rsidR="00AB39E3" w:rsidRPr="00FA67FA" w:rsidRDefault="00AB39E3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4.</w:t>
            </w:r>
          </w:p>
        </w:tc>
        <w:tc>
          <w:tcPr>
            <w:tcW w:w="5436" w:type="dxa"/>
          </w:tcPr>
          <w:p w:rsidR="00AB39E3" w:rsidRPr="00FA67FA" w:rsidRDefault="00AB39E3" w:rsidP="00E52883">
            <w:pPr>
              <w:jc w:val="left"/>
              <w:rPr>
                <w:sz w:val="22"/>
                <w:szCs w:val="22"/>
              </w:rPr>
            </w:pPr>
            <w:r w:rsidRPr="00FA67FA">
              <w:rPr>
                <w:sz w:val="22"/>
                <w:szCs w:val="22"/>
              </w:rPr>
              <w:t>Выставка-портрет</w:t>
            </w:r>
            <w:r w:rsidR="00AE36CE">
              <w:rPr>
                <w:sz w:val="22"/>
                <w:szCs w:val="22"/>
              </w:rPr>
              <w:t xml:space="preserve"> </w:t>
            </w:r>
            <w:r w:rsidRPr="00FA67FA">
              <w:rPr>
                <w:sz w:val="22"/>
                <w:szCs w:val="22"/>
              </w:rPr>
              <w:t>«Он верил в Россию»</w:t>
            </w:r>
          </w:p>
        </w:tc>
        <w:tc>
          <w:tcPr>
            <w:tcW w:w="1479" w:type="dxa"/>
          </w:tcPr>
          <w:p w:rsidR="00AB39E3" w:rsidRPr="00FA67FA" w:rsidRDefault="00E832C7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10.02</w:t>
            </w:r>
            <w:r w:rsidR="00BB362C">
              <w:rPr>
                <w:rFonts w:ascii="Times New Roman" w:hAnsi="Times New Roman"/>
              </w:rPr>
              <w:t>.2021</w:t>
            </w:r>
          </w:p>
        </w:tc>
        <w:tc>
          <w:tcPr>
            <w:tcW w:w="2632" w:type="dxa"/>
          </w:tcPr>
          <w:p w:rsidR="00AB39E3" w:rsidRPr="00FA67FA" w:rsidRDefault="00AB39E3" w:rsidP="00AB39E3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 xml:space="preserve">библиотекарь, учитель </w:t>
            </w:r>
            <w:proofErr w:type="gramStart"/>
            <w:r w:rsidRPr="00FA67FA"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AB39E3" w:rsidRPr="00FA67FA" w:rsidTr="00AB39E3">
        <w:tc>
          <w:tcPr>
            <w:tcW w:w="801" w:type="dxa"/>
          </w:tcPr>
          <w:p w:rsidR="00AB39E3" w:rsidRPr="00FA67FA" w:rsidRDefault="00AB39E3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5.</w:t>
            </w:r>
          </w:p>
        </w:tc>
        <w:tc>
          <w:tcPr>
            <w:tcW w:w="5436" w:type="dxa"/>
          </w:tcPr>
          <w:p w:rsidR="00AB39E3" w:rsidRPr="00FA67FA" w:rsidRDefault="00AB39E3" w:rsidP="00AB39E3">
            <w:pPr>
              <w:pStyle w:val="a4"/>
              <w:jc w:val="both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Час истории</w:t>
            </w:r>
            <w:r w:rsidR="003B2BD6" w:rsidRPr="00FA67FA">
              <w:rPr>
                <w:rFonts w:ascii="Times New Roman" w:hAnsi="Times New Roman"/>
              </w:rPr>
              <w:t xml:space="preserve"> </w:t>
            </w:r>
            <w:r w:rsidRPr="00FA67FA">
              <w:rPr>
                <w:rFonts w:ascii="Times New Roman" w:hAnsi="Times New Roman"/>
              </w:rPr>
              <w:t xml:space="preserve">«Судьба человека – в судьбе Отечества» </w:t>
            </w:r>
          </w:p>
        </w:tc>
        <w:tc>
          <w:tcPr>
            <w:tcW w:w="1479" w:type="dxa"/>
          </w:tcPr>
          <w:p w:rsidR="00AB39E3" w:rsidRPr="00FA67FA" w:rsidRDefault="003B2BD6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12.02</w:t>
            </w:r>
            <w:r w:rsidR="00BB362C">
              <w:rPr>
                <w:rFonts w:ascii="Times New Roman" w:hAnsi="Times New Roman"/>
              </w:rPr>
              <w:t>.2021</w:t>
            </w:r>
          </w:p>
        </w:tc>
        <w:tc>
          <w:tcPr>
            <w:tcW w:w="2632" w:type="dxa"/>
          </w:tcPr>
          <w:p w:rsidR="00AB39E3" w:rsidRPr="00FA67FA" w:rsidRDefault="00AB39E3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учителя истории и обществознания</w:t>
            </w:r>
          </w:p>
        </w:tc>
      </w:tr>
      <w:tr w:rsidR="00AB39E3" w:rsidRPr="00FA67FA" w:rsidTr="00AB39E3">
        <w:tc>
          <w:tcPr>
            <w:tcW w:w="801" w:type="dxa"/>
          </w:tcPr>
          <w:p w:rsidR="00AB39E3" w:rsidRPr="00FA67FA" w:rsidRDefault="00AB39E3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6.</w:t>
            </w:r>
          </w:p>
        </w:tc>
        <w:tc>
          <w:tcPr>
            <w:tcW w:w="5436" w:type="dxa"/>
          </w:tcPr>
          <w:p w:rsidR="00AB39E3" w:rsidRPr="00FA67FA" w:rsidRDefault="00AB39E3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Игра:</w:t>
            </w:r>
            <w:r w:rsidR="003B2BD6" w:rsidRPr="00FA67FA">
              <w:rPr>
                <w:rFonts w:ascii="Times New Roman" w:hAnsi="Times New Roman"/>
              </w:rPr>
              <w:t xml:space="preserve"> </w:t>
            </w:r>
            <w:r w:rsidRPr="00FA67FA">
              <w:rPr>
                <w:rFonts w:ascii="Times New Roman" w:hAnsi="Times New Roman"/>
              </w:rPr>
              <w:t>Поле чудес  «Великие умы физики: Сахаров А.Д. и Чаплыгин С.А.»</w:t>
            </w:r>
          </w:p>
        </w:tc>
        <w:tc>
          <w:tcPr>
            <w:tcW w:w="1479" w:type="dxa"/>
          </w:tcPr>
          <w:p w:rsidR="00AB39E3" w:rsidRPr="00FA67FA" w:rsidRDefault="003B2BD6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17.02</w:t>
            </w:r>
            <w:r w:rsidR="00BB362C">
              <w:rPr>
                <w:rFonts w:ascii="Times New Roman" w:hAnsi="Times New Roman"/>
              </w:rPr>
              <w:t>.2021</w:t>
            </w:r>
          </w:p>
        </w:tc>
        <w:tc>
          <w:tcPr>
            <w:tcW w:w="2632" w:type="dxa"/>
          </w:tcPr>
          <w:p w:rsidR="00AB39E3" w:rsidRPr="00FA67FA" w:rsidRDefault="00AB39E3" w:rsidP="00AB39E3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учителя истории и физики</w:t>
            </w:r>
          </w:p>
        </w:tc>
      </w:tr>
      <w:tr w:rsidR="00AB39E3" w:rsidRPr="00FA67FA" w:rsidTr="00AB39E3">
        <w:tc>
          <w:tcPr>
            <w:tcW w:w="801" w:type="dxa"/>
          </w:tcPr>
          <w:p w:rsidR="00AB39E3" w:rsidRPr="00FA67FA" w:rsidRDefault="00AB39E3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8.</w:t>
            </w:r>
          </w:p>
        </w:tc>
        <w:tc>
          <w:tcPr>
            <w:tcW w:w="5436" w:type="dxa"/>
          </w:tcPr>
          <w:p w:rsidR="00AB39E3" w:rsidRPr="00FA67FA" w:rsidRDefault="00AB39E3" w:rsidP="0031758A">
            <w:pPr>
              <w:autoSpaceDE w:val="0"/>
              <w:autoSpaceDN w:val="0"/>
              <w:adjustRightInd w:val="0"/>
              <w:spacing w:after="199"/>
              <w:jc w:val="left"/>
              <w:rPr>
                <w:sz w:val="22"/>
                <w:szCs w:val="22"/>
              </w:rPr>
            </w:pPr>
            <w:r w:rsidRPr="00FA67FA">
              <w:rPr>
                <w:sz w:val="22"/>
                <w:szCs w:val="22"/>
              </w:rPr>
              <w:t xml:space="preserve">Проведение классных часов и внеклассных  мероприятий, посвящённых юбилею великого физика, </w:t>
            </w:r>
            <w:proofErr w:type="spellStart"/>
            <w:r w:rsidRPr="00FA67FA">
              <w:rPr>
                <w:sz w:val="22"/>
                <w:szCs w:val="22"/>
              </w:rPr>
              <w:t>учёного</w:t>
            </w:r>
            <w:proofErr w:type="gramStart"/>
            <w:r w:rsidRPr="00FA67FA">
              <w:rPr>
                <w:sz w:val="22"/>
                <w:szCs w:val="22"/>
              </w:rPr>
              <w:t>,а</w:t>
            </w:r>
            <w:proofErr w:type="gramEnd"/>
            <w:r w:rsidRPr="00FA67FA">
              <w:rPr>
                <w:sz w:val="22"/>
                <w:szCs w:val="22"/>
              </w:rPr>
              <w:t>кадемика</w:t>
            </w:r>
            <w:proofErr w:type="spellEnd"/>
            <w:r w:rsidRPr="00FA67FA">
              <w:rPr>
                <w:sz w:val="22"/>
                <w:szCs w:val="22"/>
              </w:rPr>
              <w:tab/>
              <w:t>А.Д.Сахарову</w:t>
            </w:r>
          </w:p>
          <w:p w:rsidR="00AB39E3" w:rsidRPr="00FA67FA" w:rsidRDefault="00AB39E3" w:rsidP="0031758A">
            <w:pPr>
              <w:autoSpaceDE w:val="0"/>
              <w:autoSpaceDN w:val="0"/>
              <w:adjustRightInd w:val="0"/>
              <w:spacing w:after="19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A67FA">
              <w:rPr>
                <w:rFonts w:eastAsia="Calibri"/>
                <w:color w:val="000000"/>
                <w:sz w:val="22"/>
                <w:szCs w:val="22"/>
              </w:rPr>
              <w:t xml:space="preserve">1. Роль А.Д. Сахарова в правозащитном движении в СССР. </w:t>
            </w:r>
          </w:p>
          <w:p w:rsidR="00AB39E3" w:rsidRPr="00FA67FA" w:rsidRDefault="00AB39E3" w:rsidP="0031758A">
            <w:pPr>
              <w:autoSpaceDE w:val="0"/>
              <w:autoSpaceDN w:val="0"/>
              <w:adjustRightInd w:val="0"/>
              <w:spacing w:after="19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A67FA">
              <w:rPr>
                <w:rFonts w:eastAsia="Calibri"/>
                <w:color w:val="000000"/>
                <w:sz w:val="22"/>
                <w:szCs w:val="22"/>
              </w:rPr>
              <w:t xml:space="preserve">2. А.Д. Сахаров - личность в истории.  Эволюция взглядов А.Д. Сахарова. </w:t>
            </w:r>
          </w:p>
          <w:p w:rsidR="00AB39E3" w:rsidRPr="00FA67FA" w:rsidRDefault="00AB39E3" w:rsidP="0031758A">
            <w:pPr>
              <w:autoSpaceDE w:val="0"/>
              <w:autoSpaceDN w:val="0"/>
              <w:adjustRightInd w:val="0"/>
              <w:spacing w:after="19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A67FA">
              <w:rPr>
                <w:rFonts w:eastAsia="Calibri"/>
                <w:color w:val="000000"/>
                <w:sz w:val="22"/>
                <w:szCs w:val="22"/>
              </w:rPr>
              <w:t xml:space="preserve">3. «Мир. Прогресс. Права человека – тема Нобелевской речи А.Д. Сахарова. </w:t>
            </w:r>
          </w:p>
          <w:p w:rsidR="00AB39E3" w:rsidRPr="00FA67FA" w:rsidRDefault="00AB39E3" w:rsidP="0031758A">
            <w:pPr>
              <w:autoSpaceDE w:val="0"/>
              <w:autoSpaceDN w:val="0"/>
              <w:adjustRightInd w:val="0"/>
              <w:spacing w:after="19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A67FA">
              <w:rPr>
                <w:rFonts w:eastAsia="Calibri"/>
                <w:color w:val="000000"/>
                <w:sz w:val="22"/>
                <w:szCs w:val="22"/>
              </w:rPr>
              <w:t xml:space="preserve">4. «Мир через полвека»: по следам научных прогнозов А.Д. Сахарова. </w:t>
            </w:r>
          </w:p>
          <w:p w:rsidR="00AB39E3" w:rsidRPr="00FA67FA" w:rsidRDefault="00AB39E3" w:rsidP="0031758A">
            <w:pPr>
              <w:autoSpaceDE w:val="0"/>
              <w:autoSpaceDN w:val="0"/>
              <w:adjustRightInd w:val="0"/>
              <w:spacing w:after="19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A67FA">
              <w:rPr>
                <w:rFonts w:eastAsia="Calibri"/>
                <w:color w:val="000000"/>
                <w:sz w:val="22"/>
                <w:szCs w:val="22"/>
              </w:rPr>
              <w:t xml:space="preserve">5. История отечественной физики в работах А.Д. Сахарова. </w:t>
            </w:r>
          </w:p>
          <w:p w:rsidR="00AB39E3" w:rsidRPr="00FA67FA" w:rsidRDefault="00AB39E3" w:rsidP="0031758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A67FA">
              <w:rPr>
                <w:rFonts w:eastAsia="Calibri"/>
                <w:color w:val="000000"/>
                <w:sz w:val="22"/>
                <w:szCs w:val="22"/>
              </w:rPr>
              <w:t xml:space="preserve"> 6. А.Д. Сахаров и его вклад в развитие физики. </w:t>
            </w:r>
          </w:p>
        </w:tc>
        <w:tc>
          <w:tcPr>
            <w:tcW w:w="1479" w:type="dxa"/>
          </w:tcPr>
          <w:p w:rsidR="00AB39E3" w:rsidRPr="00FA67FA" w:rsidRDefault="003B2BD6" w:rsidP="00E52883">
            <w:pPr>
              <w:pStyle w:val="a4"/>
              <w:rPr>
                <w:rFonts w:ascii="Times New Roman" w:hAnsi="Times New Roman"/>
                <w:b/>
              </w:rPr>
            </w:pPr>
            <w:r w:rsidRPr="00FA67FA">
              <w:rPr>
                <w:rFonts w:ascii="Times New Roman" w:hAnsi="Times New Roman"/>
                <w:b/>
              </w:rPr>
              <w:t>8.02-13.02</w:t>
            </w:r>
            <w:r w:rsidR="00BB362C">
              <w:rPr>
                <w:rFonts w:ascii="Times New Roman" w:hAnsi="Times New Roman"/>
                <w:b/>
              </w:rPr>
              <w:t>. 2021</w:t>
            </w:r>
          </w:p>
        </w:tc>
        <w:tc>
          <w:tcPr>
            <w:tcW w:w="2632" w:type="dxa"/>
          </w:tcPr>
          <w:p w:rsidR="00AB39E3" w:rsidRPr="00FA67FA" w:rsidRDefault="00AB39E3" w:rsidP="003175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классные руководители обучающиеся</w:t>
            </w:r>
          </w:p>
          <w:p w:rsidR="00AB39E3" w:rsidRPr="00FA67FA" w:rsidRDefault="00AB39E3" w:rsidP="003175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 xml:space="preserve">1-11 </w:t>
            </w:r>
            <w:proofErr w:type="spellStart"/>
            <w:r w:rsidRPr="00FA67FA"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AB39E3" w:rsidRPr="00FA67FA" w:rsidTr="00AB39E3">
        <w:tc>
          <w:tcPr>
            <w:tcW w:w="801" w:type="dxa"/>
          </w:tcPr>
          <w:p w:rsidR="00AB39E3" w:rsidRPr="00FA67FA" w:rsidRDefault="00AB39E3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9.</w:t>
            </w:r>
          </w:p>
        </w:tc>
        <w:tc>
          <w:tcPr>
            <w:tcW w:w="5436" w:type="dxa"/>
          </w:tcPr>
          <w:p w:rsidR="00AB39E3" w:rsidRPr="00FA67FA" w:rsidRDefault="00AB39E3" w:rsidP="00AB39E3">
            <w:pPr>
              <w:pStyle w:val="a4"/>
              <w:jc w:val="both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Просмотр документальных фильмов о жизни и творчестве А. Д. Сахарова:  «К его голосу прислушивался мир».</w:t>
            </w:r>
          </w:p>
        </w:tc>
        <w:tc>
          <w:tcPr>
            <w:tcW w:w="1479" w:type="dxa"/>
          </w:tcPr>
          <w:p w:rsidR="00AB39E3" w:rsidRPr="00FA67FA" w:rsidRDefault="003B2BD6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16.02</w:t>
            </w:r>
            <w:r w:rsidR="00BB362C">
              <w:rPr>
                <w:rFonts w:ascii="Times New Roman" w:hAnsi="Times New Roman"/>
              </w:rPr>
              <w:t>.2021</w:t>
            </w:r>
          </w:p>
        </w:tc>
        <w:tc>
          <w:tcPr>
            <w:tcW w:w="2632" w:type="dxa"/>
          </w:tcPr>
          <w:p w:rsidR="00AB39E3" w:rsidRPr="00FA67FA" w:rsidRDefault="00AB39E3" w:rsidP="00E71B8A">
            <w:pPr>
              <w:pStyle w:val="a4"/>
              <w:rPr>
                <w:rFonts w:ascii="Times New Roman" w:hAnsi="Times New Roman"/>
                <w:b/>
              </w:rPr>
            </w:pPr>
            <w:r w:rsidRPr="00FA67F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B39E3" w:rsidRPr="00FA67FA" w:rsidTr="00AB39E3">
        <w:trPr>
          <w:trHeight w:val="1865"/>
        </w:trPr>
        <w:tc>
          <w:tcPr>
            <w:tcW w:w="801" w:type="dxa"/>
          </w:tcPr>
          <w:p w:rsidR="00AB39E3" w:rsidRPr="00FA67FA" w:rsidRDefault="00AB39E3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10.</w:t>
            </w:r>
          </w:p>
        </w:tc>
        <w:tc>
          <w:tcPr>
            <w:tcW w:w="5436" w:type="dxa"/>
          </w:tcPr>
          <w:p w:rsidR="00AB39E3" w:rsidRPr="00FA67FA" w:rsidRDefault="00AB39E3" w:rsidP="0031758A">
            <w:pPr>
              <w:pStyle w:val="a4"/>
              <w:jc w:val="both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 xml:space="preserve">Провести конкурс сочинений, посвященных жизни и научному пути ученого с использованием биографического, научного, мемуарного материала и содержать размышления о роли А.Д. Сахарова в развитии науки, его общественных взглядах, позициях, принципах. ( эссе, очерк, письмо и </w:t>
            </w:r>
            <w:proofErr w:type="spellStart"/>
            <w:proofErr w:type="gramStart"/>
            <w:r w:rsidRPr="00FA67FA">
              <w:rPr>
                <w:rFonts w:ascii="Times New Roman" w:hAnsi="Times New Roman"/>
              </w:rPr>
              <w:t>др</w:t>
            </w:r>
            <w:proofErr w:type="spellEnd"/>
            <w:proofErr w:type="gramEnd"/>
            <w:r w:rsidRPr="00FA67FA">
              <w:rPr>
                <w:rFonts w:ascii="Times New Roman" w:hAnsi="Times New Roman"/>
              </w:rPr>
              <w:t>).</w:t>
            </w:r>
          </w:p>
        </w:tc>
        <w:tc>
          <w:tcPr>
            <w:tcW w:w="1479" w:type="dxa"/>
          </w:tcPr>
          <w:p w:rsidR="00AB39E3" w:rsidRPr="00FA67FA" w:rsidRDefault="003B2BD6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18.02</w:t>
            </w:r>
            <w:r w:rsidR="00BB362C">
              <w:rPr>
                <w:rFonts w:ascii="Times New Roman" w:hAnsi="Times New Roman"/>
              </w:rPr>
              <w:t>.2021</w:t>
            </w:r>
          </w:p>
        </w:tc>
        <w:tc>
          <w:tcPr>
            <w:tcW w:w="2632" w:type="dxa"/>
          </w:tcPr>
          <w:p w:rsidR="00AB39E3" w:rsidRPr="00FA67FA" w:rsidRDefault="00AB39E3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классные руководители,</w:t>
            </w:r>
          </w:p>
          <w:p w:rsidR="00AB39E3" w:rsidRPr="00FA67FA" w:rsidRDefault="00AB39E3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AB39E3" w:rsidRPr="00FA67FA" w:rsidTr="00AB39E3">
        <w:tc>
          <w:tcPr>
            <w:tcW w:w="801" w:type="dxa"/>
          </w:tcPr>
          <w:p w:rsidR="00AB39E3" w:rsidRPr="00FA67FA" w:rsidRDefault="00AB39E3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11.</w:t>
            </w:r>
          </w:p>
        </w:tc>
        <w:tc>
          <w:tcPr>
            <w:tcW w:w="5436" w:type="dxa"/>
          </w:tcPr>
          <w:p w:rsidR="00AB39E3" w:rsidRPr="00FA67FA" w:rsidRDefault="00AB39E3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Конкурс рисунков и плакатов «Права человека и гражданина»</w:t>
            </w:r>
          </w:p>
        </w:tc>
        <w:tc>
          <w:tcPr>
            <w:tcW w:w="1479" w:type="dxa"/>
          </w:tcPr>
          <w:p w:rsidR="00AB39E3" w:rsidRPr="00FA67FA" w:rsidRDefault="003B2BD6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18.02</w:t>
            </w:r>
            <w:r w:rsidR="00BB362C">
              <w:rPr>
                <w:rFonts w:ascii="Times New Roman" w:hAnsi="Times New Roman"/>
              </w:rPr>
              <w:t>.2021</w:t>
            </w:r>
          </w:p>
        </w:tc>
        <w:tc>
          <w:tcPr>
            <w:tcW w:w="2632" w:type="dxa"/>
          </w:tcPr>
          <w:p w:rsidR="00AB39E3" w:rsidRPr="00FA67FA" w:rsidRDefault="00AB39E3" w:rsidP="00555B02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классные руководители,</w:t>
            </w:r>
          </w:p>
          <w:p w:rsidR="00AB39E3" w:rsidRPr="00FA67FA" w:rsidRDefault="00AB39E3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 xml:space="preserve">учитель </w:t>
            </w:r>
            <w:proofErr w:type="gramStart"/>
            <w:r w:rsidRPr="00FA67FA"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AB39E3" w:rsidRPr="00FA67FA" w:rsidTr="00AB39E3">
        <w:tc>
          <w:tcPr>
            <w:tcW w:w="801" w:type="dxa"/>
          </w:tcPr>
          <w:p w:rsidR="00AB39E3" w:rsidRPr="00FA67FA" w:rsidRDefault="00AB39E3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12.</w:t>
            </w:r>
          </w:p>
        </w:tc>
        <w:tc>
          <w:tcPr>
            <w:tcW w:w="5436" w:type="dxa"/>
          </w:tcPr>
          <w:p w:rsidR="00AB39E3" w:rsidRPr="00FA67FA" w:rsidRDefault="00AB39E3" w:rsidP="0031758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A67FA">
              <w:rPr>
                <w:sz w:val="22"/>
                <w:szCs w:val="22"/>
              </w:rPr>
              <w:t xml:space="preserve">«Андрей Сахаров. Личность и судьба» виртуальная экскурсия по залам Сахаровского центра </w:t>
            </w:r>
            <w:r w:rsidR="003B2BD6" w:rsidRPr="00FA67FA">
              <w:rPr>
                <w:sz w:val="22"/>
                <w:szCs w:val="22"/>
              </w:rPr>
              <w:t>(https://www.sakharov-center.ru</w:t>
            </w:r>
            <w:r w:rsidRPr="00FA67FA">
              <w:rPr>
                <w:sz w:val="22"/>
                <w:szCs w:val="22"/>
              </w:rPr>
              <w:t>) с привлечением экспонатов выставки.</w:t>
            </w:r>
          </w:p>
          <w:p w:rsidR="00AB39E3" w:rsidRPr="00FA67FA" w:rsidRDefault="00AB39E3" w:rsidP="00E71B8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AB39E3" w:rsidRPr="00FA67FA" w:rsidRDefault="00AE36CE" w:rsidP="00AB39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8.02-1</w:t>
            </w:r>
            <w:r w:rsidR="003B2BD6" w:rsidRPr="00FA67FA">
              <w:rPr>
                <w:rFonts w:ascii="Times New Roman" w:hAnsi="Times New Roman"/>
              </w:rPr>
              <w:t>8.02</w:t>
            </w:r>
            <w:r w:rsidR="00BB362C">
              <w:rPr>
                <w:rFonts w:ascii="Times New Roman" w:hAnsi="Times New Roman"/>
              </w:rPr>
              <w:t>. 2021</w:t>
            </w:r>
          </w:p>
        </w:tc>
        <w:tc>
          <w:tcPr>
            <w:tcW w:w="2632" w:type="dxa"/>
          </w:tcPr>
          <w:p w:rsidR="00AB39E3" w:rsidRPr="00FA67FA" w:rsidRDefault="00AB39E3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классные руководители,</w:t>
            </w:r>
          </w:p>
          <w:p w:rsidR="00AB39E3" w:rsidRPr="00FA67FA" w:rsidRDefault="00AB39E3" w:rsidP="00E71B8A">
            <w:pPr>
              <w:pStyle w:val="a4"/>
              <w:rPr>
                <w:rFonts w:ascii="Times New Roman" w:hAnsi="Times New Roman"/>
              </w:rPr>
            </w:pPr>
            <w:r w:rsidRPr="00FA67FA">
              <w:rPr>
                <w:rFonts w:ascii="Times New Roman" w:hAnsi="Times New Roman"/>
              </w:rPr>
              <w:t>учителя-предметники</w:t>
            </w:r>
          </w:p>
        </w:tc>
      </w:tr>
    </w:tbl>
    <w:p w:rsidR="00E71B8A" w:rsidRPr="00FA67FA" w:rsidRDefault="00E71B8A">
      <w:pPr>
        <w:rPr>
          <w:sz w:val="22"/>
          <w:szCs w:val="22"/>
        </w:rPr>
      </w:pPr>
    </w:p>
    <w:p w:rsidR="00E71B8A" w:rsidRDefault="00E71B8A"/>
    <w:sectPr w:rsidR="00E71B8A" w:rsidSect="00B6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506"/>
    <w:rsid w:val="000425EE"/>
    <w:rsid w:val="00282AF4"/>
    <w:rsid w:val="0031758A"/>
    <w:rsid w:val="003B2BD6"/>
    <w:rsid w:val="003C11CC"/>
    <w:rsid w:val="00555B02"/>
    <w:rsid w:val="005B409B"/>
    <w:rsid w:val="00656D59"/>
    <w:rsid w:val="006C0B06"/>
    <w:rsid w:val="00907C4F"/>
    <w:rsid w:val="009E5CFD"/>
    <w:rsid w:val="00AB39E3"/>
    <w:rsid w:val="00AE36CE"/>
    <w:rsid w:val="00B21B98"/>
    <w:rsid w:val="00B64107"/>
    <w:rsid w:val="00BB362C"/>
    <w:rsid w:val="00C87A20"/>
    <w:rsid w:val="00E00F2E"/>
    <w:rsid w:val="00E2710B"/>
    <w:rsid w:val="00E52883"/>
    <w:rsid w:val="00E54506"/>
    <w:rsid w:val="00E71B8A"/>
    <w:rsid w:val="00E735AE"/>
    <w:rsid w:val="00E832C7"/>
    <w:rsid w:val="00F76558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8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1B8A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8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1B8A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server</cp:lastModifiedBy>
  <cp:revision>7</cp:revision>
  <dcterms:created xsi:type="dcterms:W3CDTF">2021-02-11T07:39:00Z</dcterms:created>
  <dcterms:modified xsi:type="dcterms:W3CDTF">2021-02-24T02:26:00Z</dcterms:modified>
</cp:coreProperties>
</file>