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13D" w:rsidRDefault="005D513D" w:rsidP="005D513D">
      <w:pPr>
        <w:tabs>
          <w:tab w:val="left" w:pos="1872"/>
        </w:tabs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allowOverlap="1" wp14:anchorId="6C201B59" wp14:editId="26C61DE5">
            <wp:simplePos x="0" y="0"/>
            <wp:positionH relativeFrom="column">
              <wp:posOffset>2823210</wp:posOffset>
            </wp:positionH>
            <wp:positionV relativeFrom="paragraph">
              <wp:posOffset>-110490</wp:posOffset>
            </wp:positionV>
            <wp:extent cx="646430" cy="608330"/>
            <wp:effectExtent l="19050" t="0" r="1270" b="0"/>
            <wp:wrapNone/>
            <wp:docPr id="8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597B6" wp14:editId="4F49D976">
                <wp:simplePos x="0" y="0"/>
                <wp:positionH relativeFrom="column">
                  <wp:posOffset>-60960</wp:posOffset>
                </wp:positionH>
                <wp:positionV relativeFrom="paragraph">
                  <wp:posOffset>-110490</wp:posOffset>
                </wp:positionV>
                <wp:extent cx="2586355" cy="695325"/>
                <wp:effectExtent l="1905" t="0" r="254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3D" w:rsidRPr="003638F1" w:rsidRDefault="005D513D" w:rsidP="005D51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8F1"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5D513D" w:rsidRPr="003638F1" w:rsidRDefault="005D513D" w:rsidP="005D51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8F1"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D513D" w:rsidRPr="003638F1" w:rsidRDefault="005D513D" w:rsidP="005D51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38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5D513D" w:rsidRPr="003638F1" w:rsidRDefault="005D513D" w:rsidP="005D51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638F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"</w:t>
                            </w:r>
                            <w:r w:rsidRPr="003638F1">
                              <w:rPr>
                                <w:b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5D513D" w:rsidRPr="003638F1" w:rsidRDefault="005D513D" w:rsidP="005D513D"/>
                          <w:p w:rsidR="005D513D" w:rsidRDefault="005D513D" w:rsidP="005D51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left:0;text-align:left;margin-left:-4.8pt;margin-top:-8.7pt;width:203.6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" filled="f" stroked="f" strokeweight=".25pt">
                <v:textbox inset="1pt,1pt,1pt,1pt">
                  <w:txbxContent>
                    <w:p w:rsidR="005D513D" w:rsidRPr="003638F1" w:rsidRDefault="005D513D" w:rsidP="005D51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38F1"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5D513D" w:rsidRPr="003638F1" w:rsidRDefault="005D513D" w:rsidP="005D51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38F1"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D513D" w:rsidRPr="003638F1" w:rsidRDefault="005D513D" w:rsidP="005D51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38F1"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5D513D" w:rsidRPr="003638F1" w:rsidRDefault="005D513D" w:rsidP="005D513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3638F1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"</w:t>
                      </w:r>
                      <w:r w:rsidRPr="003638F1">
                        <w:rPr>
                          <w:b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5D513D" w:rsidRPr="003638F1" w:rsidRDefault="005D513D" w:rsidP="005D513D"/>
                    <w:p w:rsidR="005D513D" w:rsidRDefault="005D513D" w:rsidP="005D513D"/>
                  </w:txbxContent>
                </v:textbox>
              </v:rect>
            </w:pict>
          </mc:Fallback>
        </mc:AlternateContent>
      </w:r>
    </w:p>
    <w:p w:rsidR="005D513D" w:rsidRDefault="005D513D" w:rsidP="005D513D">
      <w:pPr>
        <w:tabs>
          <w:tab w:val="left" w:pos="1872"/>
        </w:tabs>
        <w:jc w:val="right"/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28747C" wp14:editId="2E09931D">
                <wp:simplePos x="0" y="0"/>
                <wp:positionH relativeFrom="column">
                  <wp:posOffset>3643630</wp:posOffset>
                </wp:positionH>
                <wp:positionV relativeFrom="paragraph">
                  <wp:posOffset>-285750</wp:posOffset>
                </wp:positionV>
                <wp:extent cx="2476500" cy="695325"/>
                <wp:effectExtent l="127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3D" w:rsidRPr="00365C5C" w:rsidRDefault="005D513D" w:rsidP="005D51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5D513D" w:rsidRPr="00365C5C" w:rsidRDefault="005D513D" w:rsidP="005D51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F071"/>
                            </w: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 </w:t>
                            </w:r>
                            <w:proofErr w:type="spellStart"/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УЛУУ</w:t>
                            </w:r>
                            <w:proofErr w:type="gramStart"/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proofErr w:type="spellEnd"/>
                          </w:p>
                          <w:p w:rsidR="005D513D" w:rsidRPr="00365C5C" w:rsidRDefault="005D513D" w:rsidP="005D513D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ТЭРИЛЛИИТЭ АДМИНИСТРАЦИЯТА</w:t>
                            </w:r>
                          </w:p>
                          <w:p w:rsidR="005D513D" w:rsidRPr="004E6DE8" w:rsidRDefault="005D513D" w:rsidP="005D513D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D513D" w:rsidRDefault="005D513D" w:rsidP="005D51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286.9pt;margin-top:-22.5pt;width:19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nU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" filled="f" stroked="f" strokeweight=".25pt">
                <v:textbox inset="1pt,1pt,1pt,1pt">
                  <w:txbxContent>
                    <w:p w:rsidR="005D513D" w:rsidRPr="00365C5C" w:rsidRDefault="005D513D" w:rsidP="005D51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5D513D" w:rsidRPr="00365C5C" w:rsidRDefault="005D513D" w:rsidP="005D51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sym w:font="Symbol" w:char="F071"/>
                      </w:r>
                      <w:r w:rsidRPr="00365C5C">
                        <w:rPr>
                          <w:b/>
                          <w:sz w:val="20"/>
                          <w:szCs w:val="20"/>
                        </w:rPr>
                        <w:t xml:space="preserve">Н </w:t>
                      </w:r>
                      <w:proofErr w:type="spellStart"/>
                      <w:r w:rsidRPr="00365C5C">
                        <w:rPr>
                          <w:b/>
                          <w:sz w:val="20"/>
                          <w:szCs w:val="20"/>
                        </w:rPr>
                        <w:t>УЛУУ</w:t>
                      </w:r>
                      <w:proofErr w:type="gramStart"/>
                      <w:r w:rsidRPr="00365C5C">
                        <w:rPr>
                          <w:b/>
                          <w:sz w:val="20"/>
                          <w:szCs w:val="20"/>
                        </w:rPr>
                        <w:t>h</w:t>
                      </w:r>
                      <w:proofErr w:type="gramEnd"/>
                      <w:r w:rsidRPr="00365C5C">
                        <w:rPr>
                          <w:b/>
                          <w:sz w:val="20"/>
                          <w:szCs w:val="20"/>
                        </w:rPr>
                        <w:t>А</w:t>
                      </w:r>
                      <w:proofErr w:type="spellEnd"/>
                    </w:p>
                    <w:p w:rsidR="005D513D" w:rsidRPr="00365C5C" w:rsidRDefault="005D513D" w:rsidP="005D513D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ТЭРИЛЛИИТЭ АДМИНИСТРАЦИЯТА</w:t>
                      </w:r>
                    </w:p>
                    <w:p w:rsidR="005D513D" w:rsidRPr="004E6DE8" w:rsidRDefault="005D513D" w:rsidP="005D513D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D513D" w:rsidRDefault="005D513D" w:rsidP="005D513D"/>
                  </w:txbxContent>
                </v:textbox>
              </v:rect>
            </w:pict>
          </mc:Fallback>
        </mc:AlternateContent>
      </w:r>
    </w:p>
    <w:p w:rsidR="005D513D" w:rsidRDefault="005D513D" w:rsidP="005D513D">
      <w:pPr>
        <w:jc w:val="center"/>
        <w:rPr>
          <w:b/>
          <w:color w:val="000000"/>
          <w:sz w:val="16"/>
        </w:rPr>
      </w:pPr>
    </w:p>
    <w:p w:rsidR="005D513D" w:rsidRDefault="005D513D" w:rsidP="005D513D">
      <w:pP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5D7FC0" wp14:editId="5DFAB5C6">
                <wp:simplePos x="0" y="0"/>
                <wp:positionH relativeFrom="column">
                  <wp:posOffset>415290</wp:posOffset>
                </wp:positionH>
                <wp:positionV relativeFrom="paragraph">
                  <wp:posOffset>117476</wp:posOffset>
                </wp:positionV>
                <wp:extent cx="5246370" cy="66675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4637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13D" w:rsidRDefault="005D513D" w:rsidP="005D513D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МУНИЦИПАЛЬНОЕ КАЗЕННОЕ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ОБЩЕОБРАЗОВАТЕЛЬНОЕ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УЧРЕЖДЕНИЕ «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ТЕРЮТЬСКАЯ СРЕДНЯЯ ОБЩЕОБРАЗОВАТЕЛЬНАЯ ШКОЛА ИМЕНИ Г. А. КРИВОШАПКИНА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</w:rPr>
                              <w:t>»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 xml:space="preserve"> </w:t>
                            </w:r>
                          </w:p>
                          <w:p w:rsidR="005D513D" w:rsidRDefault="005D513D" w:rsidP="005D513D">
                            <w:pPr>
                              <w:pStyle w:val="1"/>
                              <w:rPr>
                                <w:b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0"/>
                              </w:rPr>
                              <w:t>МКОУ «ТСОШ ИМ. Г. А. КРИВОШАПКИНА»</w:t>
                            </w:r>
                          </w:p>
                          <w:p w:rsidR="005D513D" w:rsidRDefault="005D513D" w:rsidP="005D513D"/>
                          <w:p w:rsidR="005D513D" w:rsidRPr="00DB6ED4" w:rsidRDefault="005D513D" w:rsidP="005D513D"/>
                          <w:p w:rsidR="005D513D" w:rsidRPr="00DB6ED4" w:rsidRDefault="005D513D" w:rsidP="005D513D"/>
                          <w:p w:rsidR="005D513D" w:rsidRPr="00DB6ED4" w:rsidRDefault="005D513D" w:rsidP="005D513D"/>
                          <w:p w:rsidR="005D513D" w:rsidRDefault="005D513D" w:rsidP="005D513D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МКУ «УО МО </w:t>
                            </w:r>
                            <w:r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«</w:t>
                            </w:r>
                            <w:r w:rsidRPr="00365C5C"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  <w:t>ОЙМЯКОНСКИЙ УЛУС (РАЙОН)»</w:t>
                            </w:r>
                          </w:p>
                          <w:p w:rsidR="005D513D" w:rsidRPr="00365C5C" w:rsidRDefault="005D513D" w:rsidP="005D513D">
                            <w:pPr>
                              <w:jc w:val="center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5D513D" w:rsidRDefault="005D513D" w:rsidP="005D513D"/>
                          <w:p w:rsidR="005D513D" w:rsidRDefault="005D513D" w:rsidP="005D513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32.7pt;margin-top:9.25pt;width:413.1pt;height:5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" filled="f" stroked="f" strokeweight=".25pt">
                <v:textbox inset="1pt,1pt,1pt,1pt">
                  <w:txbxContent>
                    <w:p w:rsidR="005D513D" w:rsidRDefault="005D513D" w:rsidP="005D513D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</w:rPr>
                        <w:t>МУНИЦИПАЛЬНОЕ КАЗЕННОЕ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ОБЩЕОБРАЗОВАТЕЛЬНОЕ</w:t>
                      </w:r>
                      <w:r w:rsidRPr="00365C5C">
                        <w:rPr>
                          <w:b/>
                          <w:color w:val="000000"/>
                          <w:sz w:val="20"/>
                        </w:rPr>
                        <w:t xml:space="preserve"> УЧРЕЖДЕНИЕ «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>ТЕРЮТЬСКАЯ СРЕДНЯЯ ОБЩЕОБРАЗОВАТЕЛЬНАЯ ШКОЛА ИМЕНИ Г. А. КРИВОШАПКИНА</w:t>
                      </w:r>
                      <w:r w:rsidRPr="00365C5C">
                        <w:rPr>
                          <w:b/>
                          <w:color w:val="000000"/>
                          <w:sz w:val="20"/>
                        </w:rPr>
                        <w:t>»</w:t>
                      </w:r>
                      <w:r>
                        <w:rPr>
                          <w:b/>
                          <w:color w:val="000000"/>
                          <w:sz w:val="20"/>
                        </w:rPr>
                        <w:t xml:space="preserve"> </w:t>
                      </w:r>
                    </w:p>
                    <w:p w:rsidR="005D513D" w:rsidRDefault="005D513D" w:rsidP="005D513D">
                      <w:pPr>
                        <w:pStyle w:val="1"/>
                        <w:rPr>
                          <w:b/>
                          <w:color w:val="000000"/>
                          <w:sz w:val="20"/>
                        </w:rPr>
                      </w:pPr>
                      <w:r>
                        <w:rPr>
                          <w:b/>
                          <w:color w:val="000000"/>
                          <w:sz w:val="20"/>
                        </w:rPr>
                        <w:t>МКОУ «ТСОШ ИМ. Г. А. КРИВОШАПКИНА»</w:t>
                      </w:r>
                    </w:p>
                    <w:p w:rsidR="005D513D" w:rsidRDefault="005D513D" w:rsidP="005D513D"/>
                    <w:p w:rsidR="005D513D" w:rsidRPr="00DB6ED4" w:rsidRDefault="005D513D" w:rsidP="005D513D"/>
                    <w:p w:rsidR="005D513D" w:rsidRPr="00DB6ED4" w:rsidRDefault="005D513D" w:rsidP="005D513D"/>
                    <w:p w:rsidR="005D513D" w:rsidRPr="00DB6ED4" w:rsidRDefault="005D513D" w:rsidP="005D513D"/>
                    <w:p w:rsidR="005D513D" w:rsidRDefault="005D513D" w:rsidP="005D513D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 xml:space="preserve">МКУ «УО МО </w:t>
                      </w:r>
                      <w:r>
                        <w:rPr>
                          <w:b/>
                          <w:color w:val="000000"/>
                          <w:sz w:val="20"/>
                          <w:szCs w:val="20"/>
                        </w:rPr>
                        <w:t>«</w:t>
                      </w:r>
                      <w:r w:rsidRPr="00365C5C">
                        <w:rPr>
                          <w:b/>
                          <w:color w:val="000000"/>
                          <w:sz w:val="20"/>
                          <w:szCs w:val="20"/>
                        </w:rPr>
                        <w:t>ОЙМЯКОНСКИЙ УЛУС (РАЙОН)»</w:t>
                      </w:r>
                    </w:p>
                    <w:p w:rsidR="005D513D" w:rsidRPr="00365C5C" w:rsidRDefault="005D513D" w:rsidP="005D513D">
                      <w:pPr>
                        <w:jc w:val="center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</w:p>
                    <w:p w:rsidR="005D513D" w:rsidRDefault="005D513D" w:rsidP="005D513D"/>
                    <w:p w:rsidR="005D513D" w:rsidRDefault="005D513D" w:rsidP="005D513D"/>
                  </w:txbxContent>
                </v:textbox>
              </v:rect>
            </w:pict>
          </mc:Fallback>
        </mc:AlternateContent>
      </w:r>
    </w:p>
    <w:p w:rsidR="005D513D" w:rsidRDefault="005D513D" w:rsidP="005D513D">
      <w:pPr>
        <w:rPr>
          <w:color w:val="000000"/>
          <w:sz w:val="20"/>
          <w:szCs w:val="20"/>
        </w:rPr>
      </w:pPr>
    </w:p>
    <w:p w:rsidR="005D513D" w:rsidRDefault="005D513D" w:rsidP="005D513D">
      <w:pPr>
        <w:rPr>
          <w:color w:val="000000"/>
          <w:sz w:val="20"/>
          <w:szCs w:val="20"/>
        </w:rPr>
      </w:pPr>
    </w:p>
    <w:p w:rsidR="005D513D" w:rsidRDefault="005D513D" w:rsidP="005D513D">
      <w:pPr>
        <w:rPr>
          <w:color w:val="000000"/>
          <w:sz w:val="20"/>
          <w:szCs w:val="20"/>
        </w:rPr>
      </w:pPr>
    </w:p>
    <w:p w:rsidR="005D513D" w:rsidRPr="003638F1" w:rsidRDefault="005D513D" w:rsidP="005D513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br/>
        <w:t xml:space="preserve">678730,Россия, Республика Саха (Якутия), </w:t>
      </w:r>
      <w:proofErr w:type="spellStart"/>
      <w:r>
        <w:rPr>
          <w:rFonts w:ascii="Times New Roman" w:hAnsi="Times New Roman"/>
          <w:sz w:val="20"/>
          <w:szCs w:val="20"/>
        </w:rPr>
        <w:t>Оймяконский</w:t>
      </w:r>
      <w:proofErr w:type="spellEnd"/>
      <w:r>
        <w:rPr>
          <w:rFonts w:ascii="Times New Roman" w:hAnsi="Times New Roman"/>
          <w:sz w:val="20"/>
          <w:szCs w:val="20"/>
        </w:rPr>
        <w:t xml:space="preserve"> улус,  </w:t>
      </w:r>
      <w:proofErr w:type="spellStart"/>
      <w:r>
        <w:rPr>
          <w:rFonts w:ascii="Times New Roman" w:hAnsi="Times New Roman"/>
          <w:sz w:val="20"/>
          <w:szCs w:val="20"/>
        </w:rPr>
        <w:t>с</w:t>
      </w:r>
      <w:proofErr w:type="gramStart"/>
      <w:r>
        <w:rPr>
          <w:rFonts w:ascii="Times New Roman" w:hAnsi="Times New Roman"/>
          <w:sz w:val="20"/>
          <w:szCs w:val="20"/>
        </w:rPr>
        <w:t>.Т</w:t>
      </w:r>
      <w:proofErr w:type="gramEnd"/>
      <w:r>
        <w:rPr>
          <w:rFonts w:ascii="Times New Roman" w:hAnsi="Times New Roman"/>
          <w:sz w:val="20"/>
          <w:szCs w:val="20"/>
        </w:rPr>
        <w:t>ерють</w:t>
      </w:r>
      <w:proofErr w:type="spellEnd"/>
      <w:r>
        <w:rPr>
          <w:rFonts w:ascii="Times New Roman" w:hAnsi="Times New Roman"/>
          <w:sz w:val="20"/>
          <w:szCs w:val="20"/>
        </w:rPr>
        <w:t xml:space="preserve"> ул. Набережная</w:t>
      </w:r>
      <w:r w:rsidRPr="003638F1">
        <w:rPr>
          <w:rFonts w:ascii="Times New Roman" w:hAnsi="Times New Roman"/>
          <w:sz w:val="20"/>
          <w:szCs w:val="20"/>
        </w:rPr>
        <w:t>7,</w:t>
      </w:r>
    </w:p>
    <w:p w:rsidR="005D513D" w:rsidRPr="003638F1" w:rsidRDefault="005D513D" w:rsidP="005D513D">
      <w:pPr>
        <w:pStyle w:val="a4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</w:t>
      </w:r>
      <w:r w:rsidRPr="003638F1">
        <w:rPr>
          <w:rFonts w:ascii="Times New Roman" w:hAnsi="Times New Roman"/>
          <w:sz w:val="20"/>
          <w:szCs w:val="20"/>
        </w:rPr>
        <w:t>/</w:t>
      </w:r>
      <w:r>
        <w:rPr>
          <w:rFonts w:ascii="Times New Roman" w:hAnsi="Times New Roman"/>
          <w:sz w:val="20"/>
          <w:szCs w:val="20"/>
        </w:rPr>
        <w:t>факс</w:t>
      </w:r>
      <w:r w:rsidRPr="003638F1">
        <w:rPr>
          <w:rFonts w:ascii="Times New Roman" w:hAnsi="Times New Roman"/>
          <w:sz w:val="20"/>
          <w:szCs w:val="20"/>
        </w:rPr>
        <w:t xml:space="preserve">: 8(41154) 2-76-41; </w:t>
      </w:r>
      <w:r>
        <w:rPr>
          <w:rFonts w:ascii="Times New Roman" w:hAnsi="Times New Roman"/>
          <w:sz w:val="20"/>
          <w:szCs w:val="20"/>
          <w:lang w:val="en-US"/>
        </w:rPr>
        <w:t>e</w:t>
      </w:r>
      <w:r w:rsidRPr="003638F1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  <w:lang w:val="en-US"/>
        </w:rPr>
        <w:t>mail</w:t>
      </w:r>
      <w:r w:rsidRPr="003638F1">
        <w:rPr>
          <w:rFonts w:ascii="Times New Roman" w:hAnsi="Times New Roman"/>
          <w:sz w:val="20"/>
          <w:szCs w:val="20"/>
        </w:rPr>
        <w:t xml:space="preserve">: </w:t>
      </w:r>
      <w:hyperlink r:id="rId6" w:history="1">
        <w:r>
          <w:rPr>
            <w:rStyle w:val="a3"/>
            <w:sz w:val="20"/>
            <w:lang w:val="en-US"/>
          </w:rPr>
          <w:t>terut</w:t>
        </w:r>
        <w:r w:rsidRPr="003638F1">
          <w:rPr>
            <w:rStyle w:val="a3"/>
            <w:sz w:val="20"/>
          </w:rPr>
          <w:t>-</w:t>
        </w:r>
        <w:r>
          <w:rPr>
            <w:rStyle w:val="a3"/>
            <w:sz w:val="20"/>
            <w:lang w:val="en-US"/>
          </w:rPr>
          <w:t>school</w:t>
        </w:r>
        <w:r w:rsidRPr="003638F1">
          <w:rPr>
            <w:rStyle w:val="a3"/>
            <w:sz w:val="20"/>
          </w:rPr>
          <w:t>@</w:t>
        </w:r>
        <w:r>
          <w:rPr>
            <w:rStyle w:val="a3"/>
            <w:sz w:val="20"/>
            <w:lang w:val="en-US"/>
          </w:rPr>
          <w:t>yandex</w:t>
        </w:r>
        <w:r w:rsidRPr="003638F1">
          <w:rPr>
            <w:rStyle w:val="a3"/>
            <w:sz w:val="20"/>
          </w:rPr>
          <w:t>.</w:t>
        </w:r>
        <w:r>
          <w:rPr>
            <w:rStyle w:val="a3"/>
            <w:sz w:val="20"/>
            <w:lang w:val="en-US"/>
          </w:rPr>
          <w:t>ru</w:t>
        </w:r>
      </w:hyperlink>
      <w:r w:rsidRPr="003638F1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  <w:lang w:val="en-US"/>
        </w:rPr>
        <w:t>http</w:t>
      </w:r>
      <w:r w:rsidRPr="003638F1">
        <w:rPr>
          <w:rFonts w:ascii="Times New Roman" w:hAnsi="Times New Roman"/>
          <w:sz w:val="20"/>
          <w:szCs w:val="20"/>
        </w:rPr>
        <w:t xml:space="preserve">:// 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terutschool</w:t>
      </w:r>
      <w:proofErr w:type="spellEnd"/>
      <w:r w:rsidRPr="003638F1">
        <w:rPr>
          <w:rFonts w:ascii="Times New Roman" w:hAnsi="Times New Roman"/>
          <w:sz w:val="20"/>
          <w:szCs w:val="20"/>
        </w:rPr>
        <w:t>.</w:t>
      </w:r>
      <w:proofErr w:type="spellStart"/>
      <w:r>
        <w:rPr>
          <w:rFonts w:ascii="Times New Roman" w:hAnsi="Times New Roman"/>
          <w:sz w:val="20"/>
          <w:szCs w:val="20"/>
          <w:lang w:val="en-US"/>
        </w:rPr>
        <w:t>ru</w:t>
      </w:r>
      <w:proofErr w:type="spellEnd"/>
      <w:r w:rsidRPr="003638F1">
        <w:rPr>
          <w:rFonts w:ascii="Times New Roman" w:hAnsi="Times New Roman"/>
          <w:sz w:val="20"/>
          <w:szCs w:val="20"/>
        </w:rPr>
        <w:t>//</w:t>
      </w:r>
    </w:p>
    <w:p w:rsidR="005D513D" w:rsidRDefault="005D513D" w:rsidP="005D513D">
      <w:pPr>
        <w:pStyle w:val="a4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ОКПО 55659772, ОГРН 1021400792203, ИНН/БИК </w:t>
      </w:r>
      <w:r>
        <w:rPr>
          <w:rFonts w:ascii="Times New Roman" w:hAnsi="Times New Roman"/>
          <w:spacing w:val="-2"/>
          <w:sz w:val="20"/>
          <w:szCs w:val="20"/>
        </w:rPr>
        <w:t>1420003542/049805001</w:t>
      </w:r>
    </w:p>
    <w:p w:rsidR="005D513D" w:rsidRPr="00EB6F31" w:rsidRDefault="005D513D" w:rsidP="005D513D">
      <w:pPr>
        <w:jc w:val="center"/>
        <w:rPr>
          <w:sz w:val="32"/>
          <w:szCs w:val="32"/>
        </w:rPr>
      </w:pPr>
    </w:p>
    <w:p w:rsidR="005D513D" w:rsidRPr="00754CFD" w:rsidRDefault="005D513D" w:rsidP="005D513D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  <w:r w:rsidRPr="00754CFD">
        <w:rPr>
          <w:rStyle w:val="a5"/>
          <w:color w:val="333333"/>
          <w:sz w:val="26"/>
          <w:szCs w:val="26"/>
          <w:shd w:val="clear" w:color="auto" w:fill="FFFFFF"/>
        </w:rPr>
        <w:t>Проведённые мероприятия</w:t>
      </w:r>
      <w:r w:rsidRPr="00754CFD">
        <w:rPr>
          <w:rStyle w:val="a5"/>
          <w:color w:val="333333"/>
          <w:sz w:val="26"/>
          <w:szCs w:val="26"/>
          <w:shd w:val="clear" w:color="auto" w:fill="FFFFFF"/>
        </w:rPr>
        <w:t xml:space="preserve"> декады, посвящённой 130-летию выдающегося российского геолога и путешественника Сергея Владимировича Обручева</w:t>
      </w:r>
    </w:p>
    <w:p w:rsidR="005D513D" w:rsidRPr="00754CFD" w:rsidRDefault="005D513D" w:rsidP="005D513D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  <w:r w:rsidRPr="00754CFD">
        <w:rPr>
          <w:rStyle w:val="a5"/>
          <w:color w:val="333333"/>
          <w:sz w:val="26"/>
          <w:szCs w:val="26"/>
          <w:shd w:val="clear" w:color="auto" w:fill="FFFFFF"/>
        </w:rPr>
        <w:t>с 1 по 10 февраля 2021г.</w:t>
      </w:r>
    </w:p>
    <w:p w:rsidR="005D513D" w:rsidRPr="00754CFD" w:rsidRDefault="005D513D" w:rsidP="005D513D">
      <w:pPr>
        <w:jc w:val="center"/>
        <w:rPr>
          <w:rStyle w:val="a5"/>
          <w:color w:val="333333"/>
          <w:sz w:val="26"/>
          <w:szCs w:val="26"/>
          <w:shd w:val="clear" w:color="auto" w:fill="FFFFFF"/>
        </w:rPr>
      </w:pPr>
      <w:r w:rsidRPr="00754CFD">
        <w:rPr>
          <w:rStyle w:val="a5"/>
          <w:color w:val="333333"/>
          <w:sz w:val="26"/>
          <w:szCs w:val="26"/>
          <w:shd w:val="clear" w:color="auto" w:fill="FFFFFF"/>
        </w:rPr>
        <w:t xml:space="preserve">  МКОУ «</w:t>
      </w:r>
      <w:proofErr w:type="spellStart"/>
      <w:r w:rsidRPr="00754CFD">
        <w:rPr>
          <w:rStyle w:val="a5"/>
          <w:color w:val="333333"/>
          <w:sz w:val="26"/>
          <w:szCs w:val="26"/>
          <w:shd w:val="clear" w:color="auto" w:fill="FFFFFF"/>
        </w:rPr>
        <w:t>Терютьская</w:t>
      </w:r>
      <w:proofErr w:type="spellEnd"/>
      <w:r w:rsidRPr="00754CFD">
        <w:rPr>
          <w:rStyle w:val="a5"/>
          <w:color w:val="333333"/>
          <w:sz w:val="26"/>
          <w:szCs w:val="26"/>
          <w:shd w:val="clear" w:color="auto" w:fill="FFFFFF"/>
        </w:rPr>
        <w:t xml:space="preserve"> СОШ имени Г.А. Кривошапкина»</w:t>
      </w:r>
    </w:p>
    <w:tbl>
      <w:tblPr>
        <w:tblStyle w:val="a6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386"/>
        <w:gridCol w:w="3117"/>
        <w:gridCol w:w="1559"/>
        <w:gridCol w:w="1276"/>
        <w:gridCol w:w="1275"/>
        <w:gridCol w:w="1843"/>
      </w:tblGrid>
      <w:tr w:rsidR="00754CFD" w:rsidTr="00754CFD">
        <w:trPr>
          <w:jc w:val="center"/>
        </w:trPr>
        <w:tc>
          <w:tcPr>
            <w:tcW w:w="1386" w:type="dxa"/>
          </w:tcPr>
          <w:p w:rsidR="00D42CCB" w:rsidRPr="005D513D" w:rsidRDefault="00D42CCB" w:rsidP="00754CFD">
            <w:pPr>
              <w:jc w:val="center"/>
              <w:rPr>
                <w:b/>
                <w:color w:val="333333"/>
                <w:szCs w:val="26"/>
              </w:rPr>
            </w:pPr>
            <w:r w:rsidRPr="005D513D">
              <w:rPr>
                <w:b/>
                <w:color w:val="333333"/>
                <w:szCs w:val="26"/>
              </w:rPr>
              <w:t>Дата</w:t>
            </w:r>
          </w:p>
        </w:tc>
        <w:tc>
          <w:tcPr>
            <w:tcW w:w="3117" w:type="dxa"/>
          </w:tcPr>
          <w:p w:rsidR="00D42CCB" w:rsidRPr="005D513D" w:rsidRDefault="00D42CCB" w:rsidP="00754CFD">
            <w:pPr>
              <w:jc w:val="center"/>
              <w:rPr>
                <w:b/>
                <w:color w:val="333333"/>
                <w:szCs w:val="26"/>
              </w:rPr>
            </w:pPr>
            <w:r w:rsidRPr="005D513D">
              <w:rPr>
                <w:b/>
                <w:color w:val="333333"/>
                <w:szCs w:val="26"/>
              </w:rPr>
              <w:t>Наименование тематического мероприятия</w:t>
            </w:r>
          </w:p>
        </w:tc>
        <w:tc>
          <w:tcPr>
            <w:tcW w:w="1559" w:type="dxa"/>
          </w:tcPr>
          <w:p w:rsidR="00D42CCB" w:rsidRPr="005D513D" w:rsidRDefault="00D42CCB" w:rsidP="00754CFD">
            <w:pPr>
              <w:jc w:val="center"/>
              <w:rPr>
                <w:b/>
                <w:color w:val="333333"/>
                <w:szCs w:val="26"/>
              </w:rPr>
            </w:pPr>
            <w:r>
              <w:rPr>
                <w:b/>
                <w:color w:val="333333"/>
                <w:szCs w:val="26"/>
              </w:rPr>
              <w:t>% участия</w:t>
            </w:r>
          </w:p>
        </w:tc>
        <w:tc>
          <w:tcPr>
            <w:tcW w:w="1276" w:type="dxa"/>
          </w:tcPr>
          <w:p w:rsidR="00D42CCB" w:rsidRPr="005D513D" w:rsidRDefault="00D42CCB" w:rsidP="00754CFD">
            <w:pPr>
              <w:jc w:val="center"/>
              <w:rPr>
                <w:b/>
                <w:color w:val="333333"/>
                <w:szCs w:val="26"/>
              </w:rPr>
            </w:pPr>
            <w:r w:rsidRPr="005D513D">
              <w:rPr>
                <w:b/>
                <w:color w:val="333333"/>
                <w:szCs w:val="26"/>
              </w:rPr>
              <w:t>Место проведения</w:t>
            </w:r>
          </w:p>
        </w:tc>
        <w:tc>
          <w:tcPr>
            <w:tcW w:w="1275" w:type="dxa"/>
          </w:tcPr>
          <w:p w:rsidR="00D42CCB" w:rsidRPr="005D513D" w:rsidRDefault="00D42CCB" w:rsidP="00754CFD">
            <w:pPr>
              <w:jc w:val="center"/>
              <w:rPr>
                <w:b/>
                <w:color w:val="333333"/>
                <w:szCs w:val="26"/>
              </w:rPr>
            </w:pPr>
            <w:r w:rsidRPr="005D513D">
              <w:rPr>
                <w:b/>
                <w:color w:val="333333"/>
                <w:szCs w:val="26"/>
              </w:rPr>
              <w:t>Участники</w:t>
            </w:r>
          </w:p>
        </w:tc>
        <w:tc>
          <w:tcPr>
            <w:tcW w:w="1843" w:type="dxa"/>
          </w:tcPr>
          <w:p w:rsidR="00D42CCB" w:rsidRPr="005D513D" w:rsidRDefault="00D42CCB" w:rsidP="00754CFD">
            <w:pPr>
              <w:jc w:val="center"/>
              <w:rPr>
                <w:b/>
                <w:color w:val="333333"/>
                <w:szCs w:val="26"/>
              </w:rPr>
            </w:pPr>
            <w:r w:rsidRPr="005D513D">
              <w:rPr>
                <w:b/>
                <w:color w:val="333333"/>
                <w:szCs w:val="26"/>
              </w:rPr>
              <w:t>Ответственное лицо</w:t>
            </w:r>
          </w:p>
        </w:tc>
      </w:tr>
      <w:tr w:rsidR="00754CFD" w:rsidTr="00754CFD">
        <w:trPr>
          <w:trHeight w:val="645"/>
          <w:jc w:val="center"/>
        </w:trPr>
        <w:tc>
          <w:tcPr>
            <w:tcW w:w="1386" w:type="dxa"/>
          </w:tcPr>
          <w:p w:rsidR="00D42CCB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 w:rsidRPr="005D513D">
              <w:rPr>
                <w:color w:val="333333"/>
                <w:sz w:val="26"/>
                <w:szCs w:val="26"/>
              </w:rPr>
              <w:t>01.02.2021</w:t>
            </w:r>
          </w:p>
          <w:p w:rsidR="00D42CCB" w:rsidRPr="005D513D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10.02.2021</w:t>
            </w:r>
          </w:p>
        </w:tc>
        <w:tc>
          <w:tcPr>
            <w:tcW w:w="3117" w:type="dxa"/>
          </w:tcPr>
          <w:p w:rsidR="00D42CCB" w:rsidRPr="005D513D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Оформление книжной выставки «С.В. Обручев»</w:t>
            </w:r>
          </w:p>
        </w:tc>
        <w:tc>
          <w:tcPr>
            <w:tcW w:w="1559" w:type="dxa"/>
          </w:tcPr>
          <w:p w:rsidR="00D42CCB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D42CCB" w:rsidRPr="00D42CCB" w:rsidRDefault="00D42CCB" w:rsidP="00754CFD">
            <w:pPr>
              <w:jc w:val="center"/>
              <w:rPr>
                <w:color w:val="333333"/>
                <w:sz w:val="20"/>
                <w:szCs w:val="26"/>
              </w:rPr>
            </w:pPr>
            <w:r w:rsidRPr="00D42CCB">
              <w:rPr>
                <w:color w:val="333333"/>
                <w:sz w:val="20"/>
                <w:szCs w:val="26"/>
              </w:rPr>
              <w:t>Коридор школы</w:t>
            </w:r>
          </w:p>
        </w:tc>
        <w:tc>
          <w:tcPr>
            <w:tcW w:w="1275" w:type="dxa"/>
          </w:tcPr>
          <w:p w:rsidR="00D42CCB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с 1- 11 </w:t>
            </w:r>
            <w:proofErr w:type="spellStart"/>
            <w:r>
              <w:rPr>
                <w:color w:val="333333"/>
                <w:sz w:val="26"/>
                <w:szCs w:val="26"/>
              </w:rPr>
              <w:t>кл</w:t>
            </w:r>
            <w:proofErr w:type="spellEnd"/>
            <w:r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42CCB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Библиотекарь – </w:t>
            </w:r>
            <w:proofErr w:type="spellStart"/>
            <w:r>
              <w:rPr>
                <w:color w:val="333333"/>
                <w:sz w:val="26"/>
                <w:szCs w:val="26"/>
              </w:rPr>
              <w:t>Босикова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С.И.</w:t>
            </w:r>
          </w:p>
        </w:tc>
      </w:tr>
      <w:tr w:rsidR="00754CFD" w:rsidTr="00754CFD">
        <w:trPr>
          <w:trHeight w:val="645"/>
          <w:jc w:val="center"/>
        </w:trPr>
        <w:tc>
          <w:tcPr>
            <w:tcW w:w="1386" w:type="dxa"/>
          </w:tcPr>
          <w:p w:rsidR="00D42CCB" w:rsidRPr="005D513D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 w:rsidRPr="005D513D">
              <w:rPr>
                <w:color w:val="333333"/>
                <w:sz w:val="26"/>
                <w:szCs w:val="26"/>
              </w:rPr>
              <w:t>01.02.2021</w:t>
            </w:r>
          </w:p>
        </w:tc>
        <w:tc>
          <w:tcPr>
            <w:tcW w:w="3117" w:type="dxa"/>
          </w:tcPr>
          <w:p w:rsidR="00D42CCB" w:rsidRPr="005D513D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 w:rsidRPr="005D513D">
              <w:rPr>
                <w:color w:val="333333"/>
                <w:sz w:val="26"/>
                <w:szCs w:val="26"/>
              </w:rPr>
              <w:t>Классные часы, беседы</w:t>
            </w:r>
            <w:r>
              <w:rPr>
                <w:color w:val="333333"/>
                <w:sz w:val="26"/>
                <w:szCs w:val="26"/>
              </w:rPr>
              <w:t xml:space="preserve"> об экспедиции Обручева в Сербе (</w:t>
            </w:r>
            <w:proofErr w:type="spellStart"/>
            <w:r>
              <w:rPr>
                <w:color w:val="333333"/>
                <w:sz w:val="26"/>
                <w:szCs w:val="26"/>
              </w:rPr>
              <w:t>Терють</w:t>
            </w:r>
            <w:proofErr w:type="spellEnd"/>
            <w:r>
              <w:rPr>
                <w:color w:val="333333"/>
                <w:sz w:val="26"/>
                <w:szCs w:val="26"/>
              </w:rPr>
              <w:t>)</w:t>
            </w:r>
          </w:p>
        </w:tc>
        <w:tc>
          <w:tcPr>
            <w:tcW w:w="1559" w:type="dxa"/>
          </w:tcPr>
          <w:p w:rsidR="00D42CCB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>100%</w:t>
            </w:r>
          </w:p>
        </w:tc>
        <w:tc>
          <w:tcPr>
            <w:tcW w:w="1276" w:type="dxa"/>
          </w:tcPr>
          <w:p w:rsidR="00D42CCB" w:rsidRPr="00D42CCB" w:rsidRDefault="00D42CCB" w:rsidP="00754CFD">
            <w:pPr>
              <w:jc w:val="center"/>
              <w:rPr>
                <w:color w:val="333333"/>
                <w:sz w:val="20"/>
                <w:szCs w:val="26"/>
              </w:rPr>
            </w:pPr>
            <w:r w:rsidRPr="00D42CCB">
              <w:rPr>
                <w:color w:val="333333"/>
                <w:sz w:val="20"/>
                <w:szCs w:val="26"/>
              </w:rPr>
              <w:t>Учебные кабинеты</w:t>
            </w:r>
          </w:p>
        </w:tc>
        <w:tc>
          <w:tcPr>
            <w:tcW w:w="1275" w:type="dxa"/>
          </w:tcPr>
          <w:p w:rsidR="00D42CCB" w:rsidRPr="005D513D" w:rsidRDefault="00D42CCB" w:rsidP="00754CFD">
            <w:pPr>
              <w:jc w:val="center"/>
              <w:rPr>
                <w:color w:val="333333"/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</w:rPr>
              <w:t xml:space="preserve">с 1- 11 </w:t>
            </w:r>
            <w:proofErr w:type="spellStart"/>
            <w:r>
              <w:rPr>
                <w:color w:val="333333"/>
                <w:sz w:val="26"/>
                <w:szCs w:val="26"/>
              </w:rPr>
              <w:t>кл</w:t>
            </w:r>
            <w:proofErr w:type="spellEnd"/>
            <w:r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42CCB" w:rsidRDefault="00D42CCB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>Классные руководители</w:t>
            </w:r>
            <w:r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333333"/>
                <w:sz w:val="26"/>
                <w:szCs w:val="26"/>
              </w:rPr>
              <w:t>Черёмкина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Е.Г.</w:t>
            </w:r>
          </w:p>
        </w:tc>
      </w:tr>
      <w:tr w:rsidR="00754CFD" w:rsidTr="00754CFD">
        <w:trPr>
          <w:jc w:val="center"/>
        </w:trPr>
        <w:tc>
          <w:tcPr>
            <w:tcW w:w="1386" w:type="dxa"/>
          </w:tcPr>
          <w:p w:rsidR="00D42CCB" w:rsidRDefault="00D42CCB" w:rsidP="00754CFD">
            <w:pPr>
              <w:jc w:val="center"/>
            </w:pPr>
            <w:r w:rsidRPr="005111A3">
              <w:rPr>
                <w:color w:val="333333"/>
                <w:sz w:val="26"/>
                <w:szCs w:val="26"/>
              </w:rPr>
              <w:t>0</w:t>
            </w:r>
            <w:r>
              <w:rPr>
                <w:color w:val="333333"/>
                <w:sz w:val="26"/>
                <w:szCs w:val="26"/>
              </w:rPr>
              <w:t>2</w:t>
            </w:r>
            <w:r w:rsidRPr="005111A3">
              <w:rPr>
                <w:color w:val="333333"/>
                <w:sz w:val="26"/>
                <w:szCs w:val="26"/>
              </w:rPr>
              <w:t>.02.2021</w:t>
            </w:r>
          </w:p>
        </w:tc>
        <w:tc>
          <w:tcPr>
            <w:tcW w:w="3117" w:type="dxa"/>
          </w:tcPr>
          <w:p w:rsidR="00D42CCB" w:rsidRDefault="00D42CCB" w:rsidP="00754CFD">
            <w:pPr>
              <w:jc w:val="center"/>
            </w:pPr>
            <w:r>
              <w:t>Участие в онлайн – конкурсе рисунков «Оймякон – Полюс холода»</w:t>
            </w:r>
          </w:p>
        </w:tc>
        <w:tc>
          <w:tcPr>
            <w:tcW w:w="1559" w:type="dxa"/>
          </w:tcPr>
          <w:p w:rsidR="00D42CCB" w:rsidRDefault="00D42CCB" w:rsidP="00754CFD">
            <w:pPr>
              <w:jc w:val="center"/>
            </w:pPr>
            <w:r>
              <w:t>50%</w:t>
            </w:r>
          </w:p>
        </w:tc>
        <w:tc>
          <w:tcPr>
            <w:tcW w:w="1276" w:type="dxa"/>
          </w:tcPr>
          <w:p w:rsidR="00D42CCB" w:rsidRPr="00D42CCB" w:rsidRDefault="00D42CCB" w:rsidP="00754CFD">
            <w:pPr>
              <w:jc w:val="center"/>
              <w:rPr>
                <w:sz w:val="20"/>
              </w:rPr>
            </w:pPr>
            <w:r w:rsidRPr="00D42CCB">
              <w:rPr>
                <w:sz w:val="20"/>
              </w:rPr>
              <w:t>«ПЕГАС»</w:t>
            </w:r>
          </w:p>
        </w:tc>
        <w:tc>
          <w:tcPr>
            <w:tcW w:w="1275" w:type="dxa"/>
          </w:tcPr>
          <w:p w:rsidR="00D42CCB" w:rsidRDefault="00D42CCB" w:rsidP="00754CFD">
            <w:pPr>
              <w:jc w:val="center"/>
            </w:pPr>
            <w:r w:rsidRPr="00565FBB">
              <w:rPr>
                <w:color w:val="333333"/>
                <w:sz w:val="26"/>
                <w:szCs w:val="26"/>
              </w:rPr>
              <w:t xml:space="preserve">с 1- 11 </w:t>
            </w:r>
            <w:proofErr w:type="spellStart"/>
            <w:r w:rsidRPr="00565FBB">
              <w:rPr>
                <w:color w:val="333333"/>
                <w:sz w:val="26"/>
                <w:szCs w:val="26"/>
              </w:rPr>
              <w:t>кл</w:t>
            </w:r>
            <w:proofErr w:type="spellEnd"/>
            <w:r w:rsidRPr="00565FBB"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42CCB" w:rsidRDefault="00D42CCB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>Классные руководители,</w:t>
            </w:r>
            <w:r>
              <w:rPr>
                <w:color w:val="333333"/>
                <w:sz w:val="26"/>
                <w:szCs w:val="26"/>
              </w:rPr>
              <w:t xml:space="preserve"> организатор</w:t>
            </w:r>
          </w:p>
        </w:tc>
      </w:tr>
      <w:tr w:rsidR="00754CFD" w:rsidTr="00754CFD">
        <w:trPr>
          <w:jc w:val="center"/>
        </w:trPr>
        <w:tc>
          <w:tcPr>
            <w:tcW w:w="1386" w:type="dxa"/>
          </w:tcPr>
          <w:p w:rsidR="00D42CCB" w:rsidRDefault="00754CFD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>03.</w:t>
            </w:r>
            <w:r w:rsidR="00D42CCB" w:rsidRPr="005111A3">
              <w:rPr>
                <w:color w:val="333333"/>
                <w:sz w:val="26"/>
                <w:szCs w:val="26"/>
              </w:rPr>
              <w:t>02.2021</w:t>
            </w:r>
          </w:p>
        </w:tc>
        <w:tc>
          <w:tcPr>
            <w:tcW w:w="3117" w:type="dxa"/>
          </w:tcPr>
          <w:p w:rsidR="00D42CCB" w:rsidRDefault="00D42CCB" w:rsidP="00754CFD">
            <w:pPr>
              <w:jc w:val="center"/>
            </w:pPr>
            <w:r>
              <w:t xml:space="preserve">Участие в онлайн – </w:t>
            </w:r>
            <w:r>
              <w:t>викторине</w:t>
            </w:r>
            <w:r>
              <w:t xml:space="preserve"> «</w:t>
            </w:r>
            <w:r>
              <w:t>Открой ПХ</w:t>
            </w:r>
            <w:r>
              <w:t>»</w:t>
            </w:r>
          </w:p>
        </w:tc>
        <w:tc>
          <w:tcPr>
            <w:tcW w:w="1559" w:type="dxa"/>
          </w:tcPr>
          <w:p w:rsidR="00D42CCB" w:rsidRDefault="00D42CCB" w:rsidP="00754CFD">
            <w:pPr>
              <w:jc w:val="center"/>
            </w:pPr>
            <w:r>
              <w:t>Участников 18, Победителей – 2</w:t>
            </w:r>
          </w:p>
          <w:p w:rsidR="00D42CCB" w:rsidRDefault="00D42CCB" w:rsidP="00754CFD">
            <w:pPr>
              <w:jc w:val="center"/>
            </w:pPr>
            <w:r>
              <w:t>ПРИЗЕРОВ - 5</w:t>
            </w:r>
          </w:p>
        </w:tc>
        <w:tc>
          <w:tcPr>
            <w:tcW w:w="1276" w:type="dxa"/>
          </w:tcPr>
          <w:p w:rsidR="00D42CCB" w:rsidRPr="00D42CCB" w:rsidRDefault="00D42CCB" w:rsidP="00754CFD">
            <w:pPr>
              <w:jc w:val="center"/>
              <w:rPr>
                <w:sz w:val="20"/>
              </w:rPr>
            </w:pPr>
            <w:r w:rsidRPr="00D42CCB">
              <w:rPr>
                <w:sz w:val="20"/>
              </w:rPr>
              <w:t>ЮСОШ</w:t>
            </w:r>
          </w:p>
        </w:tc>
        <w:tc>
          <w:tcPr>
            <w:tcW w:w="1275" w:type="dxa"/>
          </w:tcPr>
          <w:p w:rsidR="00D42CCB" w:rsidRDefault="00D42CCB" w:rsidP="00754CFD">
            <w:pPr>
              <w:jc w:val="center"/>
            </w:pPr>
            <w:r w:rsidRPr="00565FBB">
              <w:rPr>
                <w:color w:val="333333"/>
                <w:sz w:val="26"/>
                <w:szCs w:val="26"/>
              </w:rPr>
              <w:t xml:space="preserve">с 1- 11 </w:t>
            </w:r>
            <w:proofErr w:type="spellStart"/>
            <w:r w:rsidRPr="00565FBB">
              <w:rPr>
                <w:color w:val="333333"/>
                <w:sz w:val="26"/>
                <w:szCs w:val="26"/>
              </w:rPr>
              <w:t>кл</w:t>
            </w:r>
            <w:proofErr w:type="spellEnd"/>
            <w:r w:rsidRPr="00565FBB"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42CCB" w:rsidRDefault="00D42CCB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>Классные руководители, организатор</w:t>
            </w:r>
            <w:r>
              <w:rPr>
                <w:color w:val="333333"/>
                <w:sz w:val="26"/>
                <w:szCs w:val="26"/>
              </w:rPr>
              <w:t xml:space="preserve">, </w:t>
            </w:r>
            <w:proofErr w:type="spellStart"/>
            <w:r>
              <w:rPr>
                <w:color w:val="333333"/>
                <w:sz w:val="26"/>
                <w:szCs w:val="26"/>
              </w:rPr>
              <w:t>Черемкина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Е.Г.</w:t>
            </w:r>
          </w:p>
        </w:tc>
      </w:tr>
      <w:tr w:rsidR="00754CFD" w:rsidTr="00754CFD">
        <w:trPr>
          <w:jc w:val="center"/>
        </w:trPr>
        <w:tc>
          <w:tcPr>
            <w:tcW w:w="1386" w:type="dxa"/>
          </w:tcPr>
          <w:p w:rsidR="00D42CCB" w:rsidRDefault="00D42CCB" w:rsidP="00754CFD">
            <w:pPr>
              <w:jc w:val="center"/>
            </w:pPr>
            <w:r w:rsidRPr="005111A3">
              <w:rPr>
                <w:color w:val="333333"/>
                <w:sz w:val="26"/>
                <w:szCs w:val="26"/>
              </w:rPr>
              <w:t>01.02.2021</w:t>
            </w:r>
            <w:r w:rsidR="00754CFD">
              <w:rPr>
                <w:color w:val="333333"/>
                <w:sz w:val="26"/>
                <w:szCs w:val="26"/>
              </w:rPr>
              <w:t>10.02.2021</w:t>
            </w:r>
          </w:p>
        </w:tc>
        <w:tc>
          <w:tcPr>
            <w:tcW w:w="3117" w:type="dxa"/>
          </w:tcPr>
          <w:p w:rsidR="00D42CCB" w:rsidRDefault="00D42CCB" w:rsidP="00754CFD">
            <w:pPr>
              <w:jc w:val="center"/>
            </w:pPr>
            <w:r>
              <w:t>Конкурс рисунков</w:t>
            </w:r>
          </w:p>
        </w:tc>
        <w:tc>
          <w:tcPr>
            <w:tcW w:w="1559" w:type="dxa"/>
          </w:tcPr>
          <w:p w:rsidR="00D42CCB" w:rsidRDefault="00D42CCB" w:rsidP="00754CFD">
            <w:pPr>
              <w:jc w:val="center"/>
            </w:pPr>
            <w:r>
              <w:t>50%</w:t>
            </w:r>
          </w:p>
        </w:tc>
        <w:tc>
          <w:tcPr>
            <w:tcW w:w="1276" w:type="dxa"/>
          </w:tcPr>
          <w:p w:rsidR="00D42CCB" w:rsidRDefault="00D42CCB" w:rsidP="00754CFD">
            <w:pPr>
              <w:jc w:val="center"/>
            </w:pPr>
            <w:proofErr w:type="spellStart"/>
            <w:r>
              <w:t>ТерСОШ</w:t>
            </w:r>
            <w:proofErr w:type="spellEnd"/>
          </w:p>
        </w:tc>
        <w:tc>
          <w:tcPr>
            <w:tcW w:w="1275" w:type="dxa"/>
          </w:tcPr>
          <w:p w:rsidR="00D42CCB" w:rsidRDefault="00D42CCB" w:rsidP="00754CFD">
            <w:pPr>
              <w:jc w:val="center"/>
            </w:pPr>
            <w:r w:rsidRPr="00565FBB">
              <w:rPr>
                <w:color w:val="333333"/>
                <w:sz w:val="26"/>
                <w:szCs w:val="26"/>
              </w:rPr>
              <w:t xml:space="preserve">с 1- 11 </w:t>
            </w:r>
            <w:proofErr w:type="spellStart"/>
            <w:r w:rsidRPr="00565FBB">
              <w:rPr>
                <w:color w:val="333333"/>
                <w:sz w:val="26"/>
                <w:szCs w:val="26"/>
              </w:rPr>
              <w:t>кл</w:t>
            </w:r>
            <w:proofErr w:type="spellEnd"/>
            <w:r w:rsidRPr="00565FBB"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D42CCB" w:rsidRDefault="00D42CCB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 xml:space="preserve">Классные руководители, организатор, </w:t>
            </w:r>
            <w:proofErr w:type="spellStart"/>
            <w:r>
              <w:rPr>
                <w:color w:val="333333"/>
                <w:sz w:val="26"/>
                <w:szCs w:val="26"/>
              </w:rPr>
              <w:t>Черемкина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Е.Г.</w:t>
            </w:r>
          </w:p>
        </w:tc>
      </w:tr>
      <w:tr w:rsidR="00754CFD" w:rsidTr="00754CFD">
        <w:trPr>
          <w:jc w:val="center"/>
        </w:trPr>
        <w:tc>
          <w:tcPr>
            <w:tcW w:w="1386" w:type="dxa"/>
          </w:tcPr>
          <w:p w:rsidR="00754CFD" w:rsidRDefault="00754CFD" w:rsidP="00754CFD">
            <w:pPr>
              <w:jc w:val="center"/>
            </w:pPr>
            <w:r w:rsidRPr="005111A3">
              <w:rPr>
                <w:color w:val="333333"/>
                <w:sz w:val="26"/>
                <w:szCs w:val="26"/>
              </w:rPr>
              <w:t>0</w:t>
            </w:r>
            <w:r>
              <w:rPr>
                <w:color w:val="333333"/>
                <w:sz w:val="26"/>
                <w:szCs w:val="26"/>
              </w:rPr>
              <w:t>3</w:t>
            </w:r>
            <w:r w:rsidRPr="005111A3">
              <w:rPr>
                <w:color w:val="333333"/>
                <w:sz w:val="26"/>
                <w:szCs w:val="26"/>
              </w:rPr>
              <w:t>.02.2021</w:t>
            </w:r>
          </w:p>
        </w:tc>
        <w:tc>
          <w:tcPr>
            <w:tcW w:w="7227" w:type="dxa"/>
            <w:gridSpan w:val="4"/>
          </w:tcPr>
          <w:p w:rsidR="00754CFD" w:rsidRPr="00754CFD" w:rsidRDefault="00754CFD" w:rsidP="00754CFD">
            <w:pPr>
              <w:jc w:val="center"/>
            </w:pPr>
            <w:r>
              <w:t xml:space="preserve">Участие в </w:t>
            </w:r>
            <w:r>
              <w:rPr>
                <w:lang w:val="en-US"/>
              </w:rPr>
              <w:t>ZOOM</w:t>
            </w:r>
            <w:r>
              <w:t xml:space="preserve"> конференции</w:t>
            </w:r>
          </w:p>
          <w:p w:rsidR="00754CFD" w:rsidRDefault="00754CFD" w:rsidP="00754CFD">
            <w:pPr>
              <w:jc w:val="center"/>
            </w:pPr>
          </w:p>
        </w:tc>
        <w:tc>
          <w:tcPr>
            <w:tcW w:w="1843" w:type="dxa"/>
          </w:tcPr>
          <w:p w:rsidR="00754CFD" w:rsidRDefault="00754CFD" w:rsidP="00754CFD">
            <w:pPr>
              <w:jc w:val="center"/>
            </w:pPr>
            <w:proofErr w:type="spellStart"/>
            <w:r>
              <w:t>Черемкина</w:t>
            </w:r>
            <w:proofErr w:type="spellEnd"/>
            <w:r>
              <w:t xml:space="preserve"> Е.Г., Григорьева С.М.</w:t>
            </w:r>
          </w:p>
        </w:tc>
      </w:tr>
      <w:tr w:rsidR="00754CFD" w:rsidTr="00754CFD">
        <w:trPr>
          <w:jc w:val="center"/>
        </w:trPr>
        <w:tc>
          <w:tcPr>
            <w:tcW w:w="1386" w:type="dxa"/>
          </w:tcPr>
          <w:p w:rsidR="00754CFD" w:rsidRDefault="00754CFD" w:rsidP="00754CFD">
            <w:pPr>
              <w:jc w:val="center"/>
            </w:pPr>
            <w:r w:rsidRPr="005111A3">
              <w:rPr>
                <w:color w:val="333333"/>
                <w:sz w:val="26"/>
                <w:szCs w:val="26"/>
              </w:rPr>
              <w:t>01.02.2021</w:t>
            </w:r>
          </w:p>
        </w:tc>
        <w:tc>
          <w:tcPr>
            <w:tcW w:w="7227" w:type="dxa"/>
            <w:gridSpan w:val="4"/>
          </w:tcPr>
          <w:p w:rsidR="00754CFD" w:rsidRDefault="00754CFD" w:rsidP="00754CFD">
            <w:pPr>
              <w:jc w:val="center"/>
            </w:pPr>
            <w:r>
              <w:t>Видеопоздравление к 130-ю С.В. Обручева</w:t>
            </w:r>
          </w:p>
        </w:tc>
        <w:tc>
          <w:tcPr>
            <w:tcW w:w="1843" w:type="dxa"/>
          </w:tcPr>
          <w:p w:rsidR="00754CFD" w:rsidRDefault="00754CFD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 xml:space="preserve">Организатор, </w:t>
            </w:r>
            <w:proofErr w:type="spellStart"/>
            <w:r>
              <w:rPr>
                <w:color w:val="333333"/>
                <w:sz w:val="26"/>
                <w:szCs w:val="26"/>
              </w:rPr>
              <w:t>Черемкина</w:t>
            </w:r>
            <w:proofErr w:type="spellEnd"/>
            <w:r>
              <w:rPr>
                <w:color w:val="333333"/>
                <w:sz w:val="26"/>
                <w:szCs w:val="26"/>
              </w:rPr>
              <w:t xml:space="preserve"> Е.Г.</w:t>
            </w:r>
            <w:r>
              <w:rPr>
                <w:color w:val="333333"/>
                <w:sz w:val="26"/>
                <w:szCs w:val="26"/>
              </w:rPr>
              <w:t xml:space="preserve"> учащиеся 11 класса</w:t>
            </w:r>
          </w:p>
        </w:tc>
      </w:tr>
      <w:tr w:rsidR="00754CFD" w:rsidTr="00754CFD">
        <w:trPr>
          <w:jc w:val="center"/>
        </w:trPr>
        <w:tc>
          <w:tcPr>
            <w:tcW w:w="1386" w:type="dxa"/>
          </w:tcPr>
          <w:p w:rsidR="00754CFD" w:rsidRDefault="00754CFD" w:rsidP="00754CFD">
            <w:pPr>
              <w:jc w:val="center"/>
            </w:pPr>
            <w:r>
              <w:rPr>
                <w:color w:val="333333"/>
                <w:sz w:val="26"/>
                <w:szCs w:val="26"/>
              </w:rPr>
              <w:t>05</w:t>
            </w:r>
            <w:r w:rsidRPr="005111A3">
              <w:rPr>
                <w:color w:val="333333"/>
                <w:sz w:val="26"/>
                <w:szCs w:val="26"/>
              </w:rPr>
              <w:t>.02.2021</w:t>
            </w:r>
          </w:p>
        </w:tc>
        <w:tc>
          <w:tcPr>
            <w:tcW w:w="7227" w:type="dxa"/>
            <w:gridSpan w:val="4"/>
          </w:tcPr>
          <w:p w:rsidR="00754CFD" w:rsidRDefault="00754CFD" w:rsidP="00754CFD">
            <w:pPr>
              <w:jc w:val="center"/>
            </w:pPr>
            <w:r>
              <w:t xml:space="preserve">Публикация об экспедиции С.В. Обручева в </w:t>
            </w:r>
            <w:proofErr w:type="spellStart"/>
            <w:r>
              <w:t>Тары</w:t>
            </w:r>
            <w:proofErr w:type="gramStart"/>
            <w:r>
              <w:t>н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Юряхском</w:t>
            </w:r>
            <w:proofErr w:type="spellEnd"/>
            <w:r>
              <w:t xml:space="preserve"> наслеге в «Х.С. и «С.З.»»</w:t>
            </w:r>
          </w:p>
          <w:p w:rsidR="00754CFD" w:rsidRDefault="00754CFD" w:rsidP="00754CFD">
            <w:pPr>
              <w:jc w:val="center"/>
            </w:pPr>
            <w:r w:rsidRPr="00565FBB">
              <w:rPr>
                <w:color w:val="333333"/>
                <w:sz w:val="26"/>
                <w:szCs w:val="26"/>
              </w:rPr>
              <w:t xml:space="preserve">с 1- 11 </w:t>
            </w:r>
            <w:proofErr w:type="spellStart"/>
            <w:r w:rsidRPr="00565FBB">
              <w:rPr>
                <w:color w:val="333333"/>
                <w:sz w:val="26"/>
                <w:szCs w:val="26"/>
              </w:rPr>
              <w:t>кл</w:t>
            </w:r>
            <w:proofErr w:type="spellEnd"/>
            <w:r w:rsidRPr="00565FBB">
              <w:rPr>
                <w:color w:val="333333"/>
                <w:sz w:val="26"/>
                <w:szCs w:val="26"/>
              </w:rPr>
              <w:t>.</w:t>
            </w:r>
          </w:p>
        </w:tc>
        <w:tc>
          <w:tcPr>
            <w:tcW w:w="1843" w:type="dxa"/>
          </w:tcPr>
          <w:p w:rsidR="00754CFD" w:rsidRDefault="00754CFD" w:rsidP="00754CFD">
            <w:pPr>
              <w:jc w:val="center"/>
            </w:pPr>
            <w:proofErr w:type="spellStart"/>
            <w:r>
              <w:t>Черемкина</w:t>
            </w:r>
            <w:proofErr w:type="spellEnd"/>
            <w:r>
              <w:t xml:space="preserve"> Елена </w:t>
            </w:r>
            <w:proofErr w:type="spellStart"/>
            <w:r>
              <w:t>Гаврильевна</w:t>
            </w:r>
            <w:proofErr w:type="spellEnd"/>
          </w:p>
        </w:tc>
      </w:tr>
    </w:tbl>
    <w:p w:rsidR="005D513D" w:rsidRDefault="005D513D" w:rsidP="00754CFD">
      <w:bookmarkStart w:id="0" w:name="_GoBack"/>
      <w:bookmarkEnd w:id="0"/>
    </w:p>
    <w:sectPr w:rsidR="005D513D" w:rsidSect="00754CFD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13D"/>
    <w:rsid w:val="005D513D"/>
    <w:rsid w:val="00754CFD"/>
    <w:rsid w:val="00D42CCB"/>
    <w:rsid w:val="00E4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13D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5D513D"/>
    <w:rPr>
      <w:color w:val="0000FF" w:themeColor="hyperlink"/>
      <w:u w:val="single"/>
    </w:rPr>
  </w:style>
  <w:style w:type="paragraph" w:styleId="a4">
    <w:name w:val="No Spacing"/>
    <w:uiPriority w:val="1"/>
    <w:qFormat/>
    <w:rsid w:val="005D513D"/>
    <w:pPr>
      <w:spacing w:after="0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13D"/>
    <w:rPr>
      <w:b/>
      <w:bCs/>
    </w:rPr>
  </w:style>
  <w:style w:type="table" w:styleId="a6">
    <w:name w:val="Table Grid"/>
    <w:basedOn w:val="a1"/>
    <w:uiPriority w:val="59"/>
    <w:rsid w:val="005D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1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D513D"/>
    <w:pPr>
      <w:keepNext/>
      <w:tabs>
        <w:tab w:val="left" w:pos="3900"/>
      </w:tabs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513D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styleId="a3">
    <w:name w:val="Hyperlink"/>
    <w:basedOn w:val="a0"/>
    <w:uiPriority w:val="99"/>
    <w:unhideWhenUsed/>
    <w:rsid w:val="005D513D"/>
    <w:rPr>
      <w:color w:val="0000FF" w:themeColor="hyperlink"/>
      <w:u w:val="single"/>
    </w:rPr>
  </w:style>
  <w:style w:type="paragraph" w:styleId="a4">
    <w:name w:val="No Spacing"/>
    <w:uiPriority w:val="1"/>
    <w:qFormat/>
    <w:rsid w:val="005D513D"/>
    <w:pPr>
      <w:spacing w:after="0" w:line="240" w:lineRule="auto"/>
    </w:pPr>
    <w:rPr>
      <w:rFonts w:ascii="Monotype Corsiva" w:eastAsia="Times New Roman" w:hAnsi="Monotype Corsiva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D513D"/>
    <w:rPr>
      <w:b/>
      <w:bCs/>
    </w:rPr>
  </w:style>
  <w:style w:type="table" w:styleId="a6">
    <w:name w:val="Table Grid"/>
    <w:basedOn w:val="a1"/>
    <w:uiPriority w:val="59"/>
    <w:rsid w:val="005D51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erut-school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ЕГЭ и ОГЭ</dc:creator>
  <cp:lastModifiedBy>ЕГЭ и ОГЭ</cp:lastModifiedBy>
  <cp:revision>1</cp:revision>
  <dcterms:created xsi:type="dcterms:W3CDTF">2021-02-11T06:53:00Z</dcterms:created>
  <dcterms:modified xsi:type="dcterms:W3CDTF">2021-02-11T07:22:00Z</dcterms:modified>
</cp:coreProperties>
</file>