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25" w:rsidRDefault="00882A25" w:rsidP="00851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МКУ «Управление образования </w:t>
      </w:r>
    </w:p>
    <w:p w:rsidR="00851E1C" w:rsidRPr="00696479" w:rsidRDefault="00882A25" w:rsidP="00851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«Оймяконский улус (район)»</w:t>
      </w:r>
    </w:p>
    <w:p w:rsidR="00851E1C" w:rsidRDefault="00851E1C" w:rsidP="00851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96479">
        <w:rPr>
          <w:rFonts w:ascii="Times New Roman" w:hAnsi="Times New Roman" w:cs="Times New Roman"/>
          <w:sz w:val="24"/>
          <w:szCs w:val="24"/>
        </w:rPr>
        <w:t>т___</w:t>
      </w:r>
      <w:r w:rsidR="00F86348" w:rsidRPr="00F86348">
        <w:rPr>
          <w:rFonts w:ascii="Times New Roman" w:hAnsi="Times New Roman" w:cs="Times New Roman"/>
          <w:sz w:val="24"/>
          <w:szCs w:val="24"/>
          <w:u w:val="single"/>
        </w:rPr>
        <w:t>10.12.2020</w:t>
      </w:r>
      <w:r w:rsidR="00F86348">
        <w:rPr>
          <w:rFonts w:ascii="Times New Roman" w:hAnsi="Times New Roman" w:cs="Times New Roman"/>
          <w:sz w:val="24"/>
          <w:szCs w:val="24"/>
        </w:rPr>
        <w:t>___ №__</w:t>
      </w:r>
      <w:r w:rsidR="00F86348" w:rsidRPr="00F86348">
        <w:rPr>
          <w:rFonts w:ascii="Times New Roman" w:hAnsi="Times New Roman" w:cs="Times New Roman"/>
          <w:sz w:val="24"/>
          <w:szCs w:val="24"/>
          <w:u w:val="single"/>
        </w:rPr>
        <w:t>353</w:t>
      </w:r>
      <w:r w:rsidRPr="00696479">
        <w:rPr>
          <w:rFonts w:ascii="Times New Roman" w:hAnsi="Times New Roman" w:cs="Times New Roman"/>
          <w:sz w:val="24"/>
          <w:szCs w:val="24"/>
        </w:rPr>
        <w:t>__</w:t>
      </w:r>
    </w:p>
    <w:p w:rsidR="00851E1C" w:rsidRDefault="00851E1C" w:rsidP="00851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E60" w:rsidRDefault="00851E1C" w:rsidP="00851E1C">
      <w:pPr>
        <w:pStyle w:val="3"/>
        <w:shd w:val="clear" w:color="auto" w:fill="auto"/>
        <w:spacing w:before="0"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880D9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1C" w:rsidRDefault="00555E60" w:rsidP="00555E60">
      <w:pPr>
        <w:pStyle w:val="3"/>
        <w:shd w:val="clear" w:color="auto" w:fill="auto"/>
        <w:spacing w:before="0"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51E1C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E1C">
        <w:rPr>
          <w:rFonts w:ascii="Times New Roman" w:hAnsi="Times New Roman" w:cs="Times New Roman"/>
          <w:sz w:val="28"/>
          <w:szCs w:val="28"/>
        </w:rPr>
        <w:t xml:space="preserve">по </w:t>
      </w:r>
      <w:r w:rsidR="00851E1C" w:rsidRPr="00880D9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51E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51E1C" w:rsidRPr="00880D95">
        <w:rPr>
          <w:rFonts w:ascii="Times New Roman" w:hAnsi="Times New Roman" w:cs="Times New Roman"/>
          <w:sz w:val="28"/>
          <w:szCs w:val="28"/>
        </w:rPr>
        <w:t xml:space="preserve">модели профориентационной работы с </w:t>
      </w:r>
      <w:proofErr w:type="gramStart"/>
      <w:r w:rsidR="00851E1C" w:rsidRPr="00880D9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51E1C" w:rsidRPr="008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1C" w:rsidRPr="00880D95" w:rsidRDefault="00851E1C" w:rsidP="00851E1C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80D95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>
        <w:rPr>
          <w:rFonts w:ascii="Times New Roman" w:hAnsi="Times New Roman" w:cs="Times New Roman"/>
          <w:sz w:val="28"/>
          <w:szCs w:val="28"/>
        </w:rPr>
        <w:t>МО «Оймяконский улус (район)»</w:t>
      </w:r>
    </w:p>
    <w:p w:rsidR="00851E1C" w:rsidRPr="00880D95" w:rsidRDefault="00851E1C" w:rsidP="00851E1C">
      <w:pPr>
        <w:pStyle w:val="3"/>
        <w:shd w:val="clear" w:color="auto" w:fill="auto"/>
        <w:spacing w:before="0" w:after="0" w:line="324" w:lineRule="exact"/>
        <w:ind w:left="7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5"/>
        <w:gridCol w:w="4213"/>
        <w:gridCol w:w="2335"/>
        <w:gridCol w:w="2626"/>
        <w:gridCol w:w="2648"/>
        <w:gridCol w:w="2093"/>
      </w:tblGrid>
      <w:tr w:rsidR="00851E1C" w:rsidTr="00851E1C">
        <w:trPr>
          <w:trHeight w:val="447"/>
        </w:trPr>
        <w:tc>
          <w:tcPr>
            <w:tcW w:w="645" w:type="dxa"/>
          </w:tcPr>
          <w:p w:rsidR="00851E1C" w:rsidRDefault="00851E1C" w:rsidP="00C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E1C" w:rsidRDefault="00851E1C" w:rsidP="00C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3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5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626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1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2648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93" w:type="dxa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Вид отчетности</w:t>
            </w:r>
          </w:p>
        </w:tc>
      </w:tr>
      <w:tr w:rsidR="00851E1C" w:rsidTr="00C26B79">
        <w:tc>
          <w:tcPr>
            <w:tcW w:w="645" w:type="dxa"/>
          </w:tcPr>
          <w:p w:rsidR="00851E1C" w:rsidRDefault="00851E1C" w:rsidP="00C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5"/>
            <w:vAlign w:val="bottom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851E1C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  <w:p w:rsidR="00851E1C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1C" w:rsidTr="00C26B79">
        <w:tc>
          <w:tcPr>
            <w:tcW w:w="645" w:type="dxa"/>
          </w:tcPr>
          <w:p w:rsidR="00851E1C" w:rsidRDefault="00851E1C" w:rsidP="00C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Обновление, разработка программ профориентационной работы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 основе муниципальной модели профориентационной работы с 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35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626" w:type="dxa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302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</w:p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93" w:type="dxa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Tr="00C26B79">
        <w:tc>
          <w:tcPr>
            <w:tcW w:w="14560" w:type="dxa"/>
            <w:gridSpan w:val="6"/>
            <w:vAlign w:val="bottom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851E1C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51E1C" w:rsidRDefault="00851E1C" w:rsidP="00C26B79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1C" w:rsidTr="00C26B79">
        <w:tc>
          <w:tcPr>
            <w:tcW w:w="645" w:type="dxa"/>
            <w:vAlign w:val="center"/>
          </w:tcPr>
          <w:p w:rsidR="00851E1C" w:rsidRDefault="00851E1C" w:rsidP="00C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449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поддержка, консультационная помощь обучающимся </w:t>
            </w:r>
            <w:r w:rsidRPr="00A449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>в их профессиональной ориентации и их родителям (законным представителям)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851E1C" w:rsidRPr="00135E72" w:rsidRDefault="00882A25" w:rsidP="00C26B79">
            <w:pPr>
              <w:pStyle w:val="ConsPlusNonformat"/>
              <w:ind w:left="176"/>
              <w:jc w:val="center"/>
              <w:rPr>
                <w:rStyle w:val="1"/>
                <w:rFonts w:ascii="Times New Roman" w:eastAsia="Times New Roman" w:hAnsi="Times New Roman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количество участников</w:t>
            </w:r>
          </w:p>
        </w:tc>
        <w:tc>
          <w:tcPr>
            <w:tcW w:w="2093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Tr="00C26B79">
        <w:tc>
          <w:tcPr>
            <w:tcW w:w="645" w:type="dxa"/>
            <w:vAlign w:val="center"/>
          </w:tcPr>
          <w:p w:rsidR="00851E1C" w:rsidRDefault="00851E1C" w:rsidP="00C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научно-практических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методических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мероприятий по вопросам профориентации, в том числе в рамках региональных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муниципальных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научно-практических конференций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форумов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семинаров и консультаций для ответственных лиц 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общественности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 сроки проведения мероприятий</w:t>
            </w:r>
          </w:p>
        </w:tc>
        <w:tc>
          <w:tcPr>
            <w:tcW w:w="2626" w:type="dxa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882A2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1C" w:rsidRPr="00A00A4F" w:rsidRDefault="00882A25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="00851E1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бразовательные учреждения 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Tr="00C26B79">
        <w:tc>
          <w:tcPr>
            <w:tcW w:w="645" w:type="dxa"/>
            <w:vAlign w:val="center"/>
          </w:tcPr>
          <w:p w:rsidR="00851E1C" w:rsidRDefault="00851E1C" w:rsidP="00C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3" w:type="dxa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вышение квалификации ответственных лиц по профориентации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</w:t>
            </w:r>
          </w:p>
        </w:tc>
        <w:tc>
          <w:tcPr>
            <w:tcW w:w="2335" w:type="dxa"/>
            <w:vAlign w:val="center"/>
          </w:tcPr>
          <w:p w:rsidR="00851E1C" w:rsidRPr="00FC7CE8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C7CE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vAlign w:val="center"/>
          </w:tcPr>
          <w:p w:rsidR="00851E1C" w:rsidRPr="00FC7CE8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648" w:type="dxa"/>
            <w:vAlign w:val="center"/>
          </w:tcPr>
          <w:p w:rsidR="00851E1C" w:rsidRPr="00FC7CE8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обучающих мероприятий, количество обученных</w:t>
            </w:r>
          </w:p>
        </w:tc>
        <w:tc>
          <w:tcPr>
            <w:tcW w:w="2093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Tr="00C26B79">
        <w:tc>
          <w:tcPr>
            <w:tcW w:w="645" w:type="dxa"/>
            <w:vAlign w:val="center"/>
          </w:tcPr>
          <w:p w:rsidR="00851E1C" w:rsidRDefault="00851E1C" w:rsidP="00C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реализации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региональной модели профориентационной работы в сети Интернет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информационно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методических материалов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справка, публикации в СМИ</w:t>
            </w:r>
          </w:p>
        </w:tc>
      </w:tr>
      <w:tr w:rsidR="00851E1C" w:rsidTr="00C26B79">
        <w:tc>
          <w:tcPr>
            <w:tcW w:w="645" w:type="dxa"/>
            <w:vAlign w:val="center"/>
          </w:tcPr>
          <w:p w:rsidR="00851E1C" w:rsidRDefault="00851E1C" w:rsidP="00C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Публикация учебно-методических материалов в методических сборниках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информационно-методическом журнале «Народное образование Якутии» и др.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vAlign w:val="center"/>
          </w:tcPr>
          <w:p w:rsidR="00851E1C" w:rsidRPr="00A00A4F" w:rsidRDefault="00851E1C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882A2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A2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бразовательные учреждения 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Опубликованная статья</w:t>
            </w:r>
          </w:p>
        </w:tc>
      </w:tr>
      <w:tr w:rsidR="00851E1C" w:rsidTr="00C26B79">
        <w:tc>
          <w:tcPr>
            <w:tcW w:w="14560" w:type="dxa"/>
            <w:gridSpan w:val="6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образовательных организаций с учреждениями/предприятиями и профессиональными сообществами </w:t>
            </w:r>
          </w:p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1C" w:rsidTr="00C26B79">
        <w:tc>
          <w:tcPr>
            <w:tcW w:w="645" w:type="dxa"/>
            <w:vAlign w:val="center"/>
          </w:tcPr>
          <w:p w:rsidR="00851E1C" w:rsidRDefault="00851E1C" w:rsidP="00C2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взаимодействия образовательных организаций с учреждениями/предприятиями и профессиональными сообществами</w:t>
            </w:r>
          </w:p>
        </w:tc>
        <w:tc>
          <w:tcPr>
            <w:tcW w:w="2335" w:type="dxa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C7CE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</w:tcPr>
          <w:p w:rsidR="00882A25" w:rsidRDefault="00882A25" w:rsidP="00C26B79">
            <w:pPr>
              <w:pStyle w:val="3"/>
              <w:shd w:val="clear" w:color="auto" w:fill="auto"/>
              <w:spacing w:before="0" w:after="0" w:line="302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образование, </w:t>
            </w:r>
          </w:p>
          <w:p w:rsidR="00851E1C" w:rsidRPr="00A00A4F" w:rsidRDefault="00882A25" w:rsidP="00C26B79">
            <w:pPr>
              <w:pStyle w:val="3"/>
              <w:shd w:val="clear" w:color="auto" w:fill="auto"/>
              <w:spacing w:before="0" w:after="0" w:line="302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r w:rsidR="00851E1C"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подписанных соглашений, </w:t>
            </w:r>
          </w:p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совместных мероприятий</w:t>
            </w:r>
          </w:p>
        </w:tc>
        <w:tc>
          <w:tcPr>
            <w:tcW w:w="2093" w:type="dxa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vAlign w:val="center"/>
          </w:tcPr>
          <w:p w:rsidR="00851E1C" w:rsidRPr="00135E72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работы фирменных классов, </w:t>
            </w:r>
            <w:r w:rsidRPr="00A449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открытых предприятиями в образовательных организациях, школьных </w:t>
            </w:r>
            <w:proofErr w:type="gramStart"/>
            <w:r w:rsidRPr="00A449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2335" w:type="dxa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26" w:type="dxa"/>
            <w:vAlign w:val="center"/>
          </w:tcPr>
          <w:p w:rsidR="00851E1C" w:rsidRDefault="00882A25" w:rsidP="00882A2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образования,</w:t>
            </w:r>
          </w:p>
          <w:p w:rsidR="00882A25" w:rsidRDefault="00882A25" w:rsidP="00882A2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648" w:type="dxa"/>
            <w:vAlign w:val="center"/>
          </w:tcPr>
          <w:p w:rsidR="00851E1C" w:rsidRPr="00135E72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открытых фирменных классов, 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2093" w:type="dxa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RPr="00A00A4F" w:rsidTr="00C26B79">
        <w:tc>
          <w:tcPr>
            <w:tcW w:w="14560" w:type="dxa"/>
            <w:gridSpan w:val="6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потребности к приобретению или выбору будущей профессии</w:t>
            </w:r>
          </w:p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федеральных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проектах по профориентации, в том числе «Билет в будущее», «Проектория»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C7CE8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26" w:type="dxa"/>
            <w:vAlign w:val="center"/>
          </w:tcPr>
          <w:p w:rsidR="00851E1C" w:rsidRDefault="00882A25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882A25" w:rsidRPr="00A00A4F" w:rsidRDefault="00882A25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 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мероприятий,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13" w:type="dxa"/>
            <w:vAlign w:val="center"/>
          </w:tcPr>
          <w:p w:rsidR="00851E1C" w:rsidRPr="00F21C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наставничества, тью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торского сопровождения при разработке обучающимися 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дивидуальных проектов по профессиональной тематике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в том числе «Шаг в будущее», «Большие вызовы», «Моя профессия-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 и др.)</w:t>
            </w:r>
            <w:proofErr w:type="gramEnd"/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сроки проведения мероприятий</w:t>
            </w:r>
          </w:p>
        </w:tc>
        <w:tc>
          <w:tcPr>
            <w:tcW w:w="2626" w:type="dxa"/>
            <w:vAlign w:val="center"/>
          </w:tcPr>
          <w:p w:rsidR="00851E1C" w:rsidRDefault="00882A25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882A25" w:rsidRPr="00A00A4F" w:rsidRDefault="00636B4B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="00882A2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бразовательные учреждения </w:t>
            </w:r>
          </w:p>
        </w:tc>
        <w:tc>
          <w:tcPr>
            <w:tcW w:w="2648" w:type="dxa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проектов, количество обучающихся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наставников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мероприя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тий по вопросам профориентации для родительской общественности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сроки проведения мероприятий</w:t>
            </w:r>
          </w:p>
        </w:tc>
        <w:tc>
          <w:tcPr>
            <w:tcW w:w="2626" w:type="dxa"/>
            <w:vAlign w:val="center"/>
          </w:tcPr>
          <w:p w:rsidR="00882A25" w:rsidRDefault="00882A25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36B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1C" w:rsidRPr="00A00A4F" w:rsidRDefault="00636B4B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="00882A2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Участие обучающихся с ограниченными возможностями здоровья в региональных, отборочных, Национальных чемпионатах «Абилимпикс»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сроки проведения чемпионата «Абилимпикс»</w:t>
            </w:r>
          </w:p>
        </w:tc>
        <w:tc>
          <w:tcPr>
            <w:tcW w:w="2626" w:type="dxa"/>
            <w:vAlign w:val="center"/>
          </w:tcPr>
          <w:p w:rsidR="00882A25" w:rsidRDefault="00882A25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36B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1C" w:rsidRPr="00A00A4F" w:rsidRDefault="00636B4B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="00882A2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программ, количество обучающихся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справка, публикации в СМИ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профильных смен 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26" w:type="dxa"/>
            <w:vAlign w:val="center"/>
          </w:tcPr>
          <w:p w:rsidR="00882A25" w:rsidRDefault="00882A25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36B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851E1C" w:rsidRPr="00A00A4F" w:rsidRDefault="00636B4B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="00882A2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2648" w:type="dxa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дополнительных общеразвивающих программ</w:t>
            </w:r>
          </w:p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справка, публикации в СМИ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Реализации дополнительных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общеразвивающих и предпрофессиональных программ, онлайн-курсов профориентационной направленности, на основе профессиональных проб, в том числе реализуемых на базе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инновационных центров образования (детские технопарки,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26" w:type="dxa"/>
            <w:vAlign w:val="center"/>
          </w:tcPr>
          <w:p w:rsidR="00882A25" w:rsidRDefault="00882A25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36B4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1C" w:rsidRPr="00A00A4F" w:rsidRDefault="00636B4B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="00882A2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программ, количество обучающихся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Реализация предмета «Технология», организация проектно-исследовательской деятельности обучающихся в рамках изучения предмета, в том числе в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центрах образования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(детские технопарки,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в сетевой форме реализации программ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636B4B" w:rsidRDefault="00636B4B" w:rsidP="00636B4B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851E1C" w:rsidRPr="00A00A4F" w:rsidRDefault="00636B4B" w:rsidP="00636B4B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юниорских соревнований по различным компетенциям в Региональном чемпионате «Молодые профессионалы» (WorldSkills Russia)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сроки проведения чемпионата WorldSkills Russia</w:t>
            </w:r>
          </w:p>
        </w:tc>
        <w:tc>
          <w:tcPr>
            <w:tcW w:w="2626" w:type="dxa"/>
            <w:vAlign w:val="center"/>
          </w:tcPr>
          <w:p w:rsidR="00882A25" w:rsidRDefault="00882A25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851E1C" w:rsidRPr="00A00A4F" w:rsidRDefault="00882A25" w:rsidP="00882A25">
            <w:pPr>
              <w:pStyle w:val="ConsPlusNonformat"/>
              <w:ind w:left="176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юниорских компетенций, количество участников отборочных, региональных соревнований WorldSkills Russia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мероприятий профориентационной направленности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851E1C" w:rsidRPr="00A00A4F" w:rsidRDefault="00882A25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851E1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дошкольные образовательные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деловых игр, мастер-классов, конкурсов и других</w:t>
            </w:r>
            <w:bookmarkStart w:id="0" w:name="_GoBack"/>
            <w:bookmarkEnd w:id="0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финансовой грамотности и предпринимательской компетентности для обучающихся 7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-11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33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882A25" w:rsidRDefault="00882A25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851E1C" w:rsidRPr="00A00A4F" w:rsidRDefault="00882A25" w:rsidP="00882A25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48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количество участников</w:t>
            </w:r>
          </w:p>
        </w:tc>
        <w:tc>
          <w:tcPr>
            <w:tcW w:w="209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3" w:type="dxa"/>
            <w:vAlign w:val="center"/>
          </w:tcPr>
          <w:p w:rsidR="00851E1C" w:rsidRPr="00A00A4F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35E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Выявление востребованных компетенций в соответствии с запросами работодателей</w:t>
            </w:r>
          </w:p>
        </w:tc>
        <w:tc>
          <w:tcPr>
            <w:tcW w:w="2335" w:type="dxa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851E1C" w:rsidRDefault="00882A25" w:rsidP="00882A25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48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35E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информационно-аналитической </w:t>
            </w:r>
            <w:r w:rsidRPr="00135E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системы на базе цифровой платформы ЦОПП</w:t>
            </w:r>
          </w:p>
        </w:tc>
        <w:tc>
          <w:tcPr>
            <w:tcW w:w="2093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851E1C" w:rsidRPr="00A00A4F" w:rsidTr="00C26B79">
        <w:tc>
          <w:tcPr>
            <w:tcW w:w="14560" w:type="dxa"/>
            <w:gridSpan w:val="6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качества организации профориентационной работы</w:t>
            </w:r>
          </w:p>
        </w:tc>
      </w:tr>
      <w:tr w:rsidR="00851E1C" w:rsidRPr="00A00A4F" w:rsidTr="00C26B79">
        <w:tc>
          <w:tcPr>
            <w:tcW w:w="645" w:type="dxa"/>
            <w:vAlign w:val="center"/>
          </w:tcPr>
          <w:p w:rsidR="00851E1C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3" w:type="dxa"/>
            <w:vAlign w:val="center"/>
          </w:tcPr>
          <w:p w:rsidR="00851E1C" w:rsidRPr="00696479" w:rsidRDefault="00851E1C" w:rsidP="00C26B7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организаци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профориентационной работы в образовательных организациях</w:t>
            </w:r>
          </w:p>
        </w:tc>
        <w:tc>
          <w:tcPr>
            <w:tcW w:w="2335" w:type="dxa"/>
            <w:vAlign w:val="center"/>
          </w:tcPr>
          <w:p w:rsidR="00851E1C" w:rsidRPr="00696479" w:rsidRDefault="00851E1C" w:rsidP="00C26B79">
            <w:pPr>
              <w:pStyle w:val="3"/>
              <w:shd w:val="clear" w:color="auto" w:fill="auto"/>
              <w:spacing w:before="0" w:after="0" w:line="302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964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Июнь 2021 года, далее ежегодно июнь, декабрь</w:t>
            </w:r>
          </w:p>
        </w:tc>
        <w:tc>
          <w:tcPr>
            <w:tcW w:w="2626" w:type="dxa"/>
            <w:vAlign w:val="center"/>
          </w:tcPr>
          <w:p w:rsidR="00851E1C" w:rsidRDefault="00882A25" w:rsidP="00C26B79">
            <w:pPr>
              <w:pStyle w:val="3"/>
              <w:shd w:val="clear" w:color="auto" w:fill="auto"/>
              <w:spacing w:before="0" w:after="0" w:line="295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МКУ «Управление образования МО «Оймяконский улус (район)»</w:t>
            </w:r>
          </w:p>
          <w:p w:rsidR="00882A25" w:rsidRPr="00696479" w:rsidRDefault="00882A25" w:rsidP="00C26B79">
            <w:pPr>
              <w:pStyle w:val="3"/>
              <w:shd w:val="clear" w:color="auto" w:fill="auto"/>
              <w:spacing w:before="0" w:after="0" w:line="295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Отдел воспитания и методического сопровождения</w:t>
            </w:r>
          </w:p>
        </w:tc>
        <w:tc>
          <w:tcPr>
            <w:tcW w:w="2648" w:type="dxa"/>
            <w:vAlign w:val="center"/>
          </w:tcPr>
          <w:p w:rsidR="00851E1C" w:rsidRPr="00696479" w:rsidRDefault="00851E1C" w:rsidP="00C26B79">
            <w:pPr>
              <w:pStyle w:val="3"/>
              <w:shd w:val="clear" w:color="auto" w:fill="auto"/>
              <w:spacing w:before="0" w:after="0" w:line="295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справка, адресные рекомендации</w:t>
            </w:r>
          </w:p>
        </w:tc>
        <w:tc>
          <w:tcPr>
            <w:tcW w:w="2093" w:type="dxa"/>
            <w:vAlign w:val="center"/>
          </w:tcPr>
          <w:p w:rsidR="00851E1C" w:rsidRPr="00880D95" w:rsidRDefault="00851E1C" w:rsidP="00C26B79">
            <w:pPr>
              <w:pStyle w:val="3"/>
              <w:shd w:val="clear" w:color="auto" w:fill="auto"/>
              <w:spacing w:before="0" w:after="0" w:line="295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851E1C" w:rsidRPr="00A00A4F" w:rsidRDefault="00851E1C" w:rsidP="00851E1C">
      <w:pPr>
        <w:pStyle w:val="3"/>
        <w:shd w:val="clear" w:color="auto" w:fill="auto"/>
        <w:spacing w:before="0" w:after="0" w:line="288" w:lineRule="exact"/>
        <w:jc w:val="left"/>
        <w:rPr>
          <w:rStyle w:val="1"/>
          <w:rFonts w:ascii="Times New Roman" w:hAnsi="Times New Roman" w:cs="Times New Roman"/>
          <w:sz w:val="24"/>
          <w:szCs w:val="24"/>
        </w:rPr>
      </w:pPr>
    </w:p>
    <w:p w:rsidR="00FA6232" w:rsidRDefault="00FA6232"/>
    <w:sectPr w:rsidR="00FA6232" w:rsidSect="006964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1E1C"/>
    <w:rsid w:val="00555E60"/>
    <w:rsid w:val="0060519D"/>
    <w:rsid w:val="00636B4B"/>
    <w:rsid w:val="00851E1C"/>
    <w:rsid w:val="00882A25"/>
    <w:rsid w:val="00940367"/>
    <w:rsid w:val="00EF48AE"/>
    <w:rsid w:val="00F86348"/>
    <w:rsid w:val="00F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51E1C"/>
    <w:rPr>
      <w:rFonts w:ascii="Bookman Old Style" w:eastAsia="Bookman Old Style" w:hAnsi="Bookman Old Style" w:cs="Bookman Old Style"/>
      <w:spacing w:val="1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51E1C"/>
    <w:pPr>
      <w:widowControl w:val="0"/>
      <w:shd w:val="clear" w:color="auto" w:fill="FFFFFF"/>
      <w:spacing w:before="120" w:after="540" w:line="0" w:lineRule="atLeast"/>
      <w:jc w:val="center"/>
    </w:pPr>
    <w:rPr>
      <w:rFonts w:ascii="Bookman Old Style" w:eastAsia="Bookman Old Style" w:hAnsi="Bookman Old Style" w:cs="Bookman Old Style"/>
      <w:spacing w:val="1"/>
      <w:sz w:val="19"/>
      <w:szCs w:val="19"/>
    </w:rPr>
  </w:style>
  <w:style w:type="table" w:styleId="a4">
    <w:name w:val="Table Grid"/>
    <w:basedOn w:val="a1"/>
    <w:uiPriority w:val="39"/>
    <w:rsid w:val="00851E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851E1C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customStyle="1" w:styleId="ConsPlusNonformat">
    <w:name w:val="ConsPlusNonformat"/>
    <w:link w:val="ConsPlusNonformat0"/>
    <w:rsid w:val="00851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851E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2020-11-08T23:55:00Z</dcterms:created>
  <dcterms:modified xsi:type="dcterms:W3CDTF">2020-12-25T00:34:00Z</dcterms:modified>
</cp:coreProperties>
</file>