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4C" w:rsidRPr="00C4114C" w:rsidRDefault="00C4114C" w:rsidP="00C4114C">
      <w:pPr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72"/>
          <w:szCs w:val="72"/>
        </w:rPr>
      </w:pPr>
      <w:r w:rsidRPr="00C4114C">
        <w:rPr>
          <w:rFonts w:ascii="Lucida Calligraphy" w:hAnsi="Lucida Calligraphy"/>
          <w:b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57216" behindDoc="1" locked="0" layoutInCell="1" allowOverlap="1" wp14:anchorId="3B274A0E" wp14:editId="6D50CC61">
            <wp:simplePos x="0" y="0"/>
            <wp:positionH relativeFrom="column">
              <wp:posOffset>952500</wp:posOffset>
            </wp:positionH>
            <wp:positionV relativeFrom="paragraph">
              <wp:posOffset>0</wp:posOffset>
            </wp:positionV>
            <wp:extent cx="1444625" cy="1415415"/>
            <wp:effectExtent l="0" t="0" r="3175" b="0"/>
            <wp:wrapTight wrapText="bothSides">
              <wp:wrapPolygon edited="0">
                <wp:start x="0" y="0"/>
                <wp:lineTo x="0" y="21222"/>
                <wp:lineTo x="21363" y="21222"/>
                <wp:lineTo x="21363" y="0"/>
                <wp:lineTo x="0" y="0"/>
              </wp:wrapPolygon>
            </wp:wrapTight>
            <wp:docPr id="1" name="Рисунок 1" descr="http://xn--80atapud1a.xn--p1ai/upload/iblock/ae6/d8f78b585e4183d011aabc20ff7652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80atapud1a.xn--p1ai/upload/iblock/ae6/d8f78b585e4183d011aabc20ff7652e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14C">
        <w:rPr>
          <w:rFonts w:ascii="Times New Roman" w:hAnsi="Times New Roman" w:cs="Times New Roman"/>
          <w:b/>
          <w:color w:val="FF0000"/>
          <w:sz w:val="72"/>
          <w:szCs w:val="72"/>
        </w:rPr>
        <w:t>БЛАГО</w:t>
      </w:r>
    </w:p>
    <w:p w:rsidR="00C4114C" w:rsidRDefault="00C4114C" w:rsidP="00C4114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>а</w:t>
      </w:r>
      <w:r w:rsidRPr="00C4114C">
        <w:rPr>
          <w:rFonts w:ascii="Times New Roman" w:hAnsi="Times New Roman" w:cs="Times New Roman"/>
          <w:b/>
          <w:color w:val="FF0000"/>
          <w:sz w:val="56"/>
          <w:szCs w:val="56"/>
        </w:rPr>
        <w:t>кция</w:t>
      </w:r>
    </w:p>
    <w:p w:rsidR="00C4114C" w:rsidRPr="00C4114C" w:rsidRDefault="00C4114C" w:rsidP="00C4114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  <w:r w:rsidRPr="00C4114C">
        <w:rPr>
          <w:rFonts w:ascii="Times New Roman" w:hAnsi="Times New Roman" w:cs="Times New Roman"/>
          <w:b/>
          <w:color w:val="FF0000"/>
          <w:sz w:val="72"/>
          <w:szCs w:val="72"/>
        </w:rPr>
        <w:t>ТВОРИТЕ</w:t>
      </w:r>
    </w:p>
    <w:p w:rsidR="00C4114C" w:rsidRDefault="00C4114C" w:rsidP="00C4114C">
      <w:pPr>
        <w:spacing w:after="0" w:line="240" w:lineRule="auto"/>
        <w:jc w:val="center"/>
        <w:rPr>
          <w:rFonts w:ascii="Times New Roman" w:hAnsi="Times New Roman"/>
          <w:b/>
          <w:color w:val="3333FF"/>
          <w:sz w:val="36"/>
          <w:szCs w:val="36"/>
        </w:rPr>
      </w:pPr>
      <w:r>
        <w:rPr>
          <w:rFonts w:ascii="Times New Roman" w:hAnsi="Times New Roman"/>
          <w:b/>
          <w:color w:val="3333FF"/>
          <w:sz w:val="36"/>
          <w:szCs w:val="36"/>
        </w:rPr>
        <w:t xml:space="preserve">Вниманию всех неравнодушных </w:t>
      </w:r>
      <w:r w:rsidRPr="00C4114C">
        <w:rPr>
          <w:rFonts w:ascii="Times New Roman" w:hAnsi="Times New Roman"/>
          <w:b/>
          <w:color w:val="3333FF"/>
          <w:sz w:val="36"/>
          <w:szCs w:val="36"/>
        </w:rPr>
        <w:t>жителей</w:t>
      </w:r>
      <w:r>
        <w:rPr>
          <w:rFonts w:ascii="Times New Roman" w:hAnsi="Times New Roman"/>
          <w:b/>
          <w:color w:val="3333FF"/>
          <w:sz w:val="36"/>
          <w:szCs w:val="36"/>
        </w:rPr>
        <w:t xml:space="preserve"> </w:t>
      </w:r>
    </w:p>
    <w:p w:rsidR="00C4114C" w:rsidRPr="00C4114C" w:rsidRDefault="00C4114C" w:rsidP="00C4114C">
      <w:pPr>
        <w:spacing w:after="0" w:line="240" w:lineRule="auto"/>
        <w:jc w:val="center"/>
        <w:rPr>
          <w:rFonts w:ascii="Times New Roman" w:hAnsi="Times New Roman"/>
          <w:b/>
          <w:color w:val="3333FF"/>
          <w:sz w:val="36"/>
          <w:szCs w:val="36"/>
        </w:rPr>
      </w:pPr>
      <w:proofErr w:type="spellStart"/>
      <w:r w:rsidRPr="00C4114C">
        <w:rPr>
          <w:rFonts w:ascii="Times New Roman" w:hAnsi="Times New Roman"/>
          <w:b/>
          <w:color w:val="3333FF"/>
          <w:sz w:val="36"/>
          <w:szCs w:val="36"/>
        </w:rPr>
        <w:t>Оймяконского</w:t>
      </w:r>
      <w:proofErr w:type="spellEnd"/>
      <w:r w:rsidRPr="00C4114C">
        <w:rPr>
          <w:rFonts w:ascii="Times New Roman" w:hAnsi="Times New Roman"/>
          <w:b/>
          <w:color w:val="3333FF"/>
          <w:sz w:val="36"/>
          <w:szCs w:val="36"/>
        </w:rPr>
        <w:t xml:space="preserve">  района!</w:t>
      </w:r>
    </w:p>
    <w:p w:rsidR="00C4114C" w:rsidRPr="00C4114C" w:rsidRDefault="00C4114C" w:rsidP="00C4114C">
      <w:pPr>
        <w:spacing w:after="0" w:line="240" w:lineRule="auto"/>
        <w:ind w:left="-709"/>
        <w:jc w:val="center"/>
        <w:rPr>
          <w:rFonts w:ascii="Times New Roman" w:hAnsi="Times New Roman"/>
          <w:sz w:val="28"/>
          <w:szCs w:val="28"/>
        </w:rPr>
      </w:pPr>
    </w:p>
    <w:p w:rsidR="00C4114C" w:rsidRPr="00EC39A8" w:rsidRDefault="00C4114C" w:rsidP="00C4114C">
      <w:pPr>
        <w:spacing w:after="0" w:line="240" w:lineRule="auto"/>
        <w:ind w:left="567" w:right="401"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C4114C">
        <w:rPr>
          <w:rFonts w:ascii="Times New Roman" w:hAnsi="Times New Roman"/>
          <w:sz w:val="28"/>
          <w:szCs w:val="28"/>
        </w:rPr>
        <w:t xml:space="preserve">        </w:t>
      </w:r>
      <w:r w:rsidRPr="00EC39A8">
        <w:rPr>
          <w:rFonts w:ascii="Times New Roman" w:hAnsi="Times New Roman"/>
          <w:b/>
          <w:color w:val="365F91" w:themeColor="accent1" w:themeShade="BF"/>
          <w:sz w:val="28"/>
          <w:szCs w:val="28"/>
        </w:rPr>
        <w:t>С 06  по  29 августа 2018 года</w:t>
      </w:r>
      <w:r w:rsidRPr="00EC39A8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по инициативе Управления образования   проводится   </w:t>
      </w:r>
      <w:r w:rsidRPr="00EC39A8"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благотворительная акция «Помоги собраться в школу!» </w:t>
      </w:r>
    </w:p>
    <w:p w:rsidR="00C4114C" w:rsidRPr="00EC39A8" w:rsidRDefault="00C4114C" w:rsidP="00C4114C">
      <w:pPr>
        <w:spacing w:after="0" w:line="240" w:lineRule="auto"/>
        <w:ind w:left="567" w:right="401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EC39A8"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  Цель</w:t>
      </w:r>
      <w:r w:rsidRPr="00EC39A8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-  помочь  детям из  многодетных, малообеспеченных семей,  также из семей,   находящихся в трудной жизненной ситуации,  подготовиться к началу учебного года.</w:t>
      </w:r>
    </w:p>
    <w:p w:rsidR="00C4114C" w:rsidRPr="00EC39A8" w:rsidRDefault="00C4114C" w:rsidP="00C4114C">
      <w:pPr>
        <w:spacing w:after="0" w:line="240" w:lineRule="auto"/>
        <w:ind w:left="567" w:right="401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EC39A8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    Достойно собрать ребенка в школу – задача не из легких даже для вполне обеспеченных родителей. А если в семье 3-5 детей школьного возраста, нет родителей, ребенок воспитывается одной мамой или папой,  находится под опекой бабушки, дедушки – пенсионеров? В этом случае покупка школьной формы, обуви (спортивной, сменной),  ранцев, канцелярских товаров может стать неразрешимой проблемой и омрачить ребенку  радость нового учебного года.  </w:t>
      </w:r>
      <w:proofErr w:type="gramStart"/>
      <w:r w:rsidRPr="00EC39A8">
        <w:rPr>
          <w:rFonts w:ascii="Times New Roman" w:hAnsi="Times New Roman"/>
          <w:color w:val="365F91" w:themeColor="accent1" w:themeShade="BF"/>
          <w:sz w:val="28"/>
          <w:szCs w:val="28"/>
        </w:rPr>
        <w:t>Чтобы первый день учебы для этих детей стал праздником, необходимо следующее: ранцы, тетради, словари, письменные принадлежности, калькуляторы, краски, фломастеры, цветные карандаши,  пластилин,  пеналы, спортивная форма.</w:t>
      </w:r>
      <w:proofErr w:type="gramEnd"/>
    </w:p>
    <w:p w:rsidR="00C4114C" w:rsidRPr="00EC39A8" w:rsidRDefault="00C4114C" w:rsidP="00C4114C">
      <w:pPr>
        <w:spacing w:after="0" w:line="240" w:lineRule="auto"/>
        <w:ind w:left="567" w:right="401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EC39A8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Приглашаем жителей поселка  </w:t>
      </w:r>
      <w:proofErr w:type="spellStart"/>
      <w:proofErr w:type="gramStart"/>
      <w:r w:rsidRPr="00EC39A8">
        <w:rPr>
          <w:rFonts w:ascii="Times New Roman" w:hAnsi="Times New Roman"/>
          <w:color w:val="365F91" w:themeColor="accent1" w:themeShade="BF"/>
          <w:sz w:val="28"/>
          <w:szCs w:val="28"/>
        </w:rPr>
        <w:t>Усть</w:t>
      </w:r>
      <w:proofErr w:type="spellEnd"/>
      <w:r w:rsidRPr="00EC39A8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– </w:t>
      </w:r>
      <w:proofErr w:type="spellStart"/>
      <w:r w:rsidRPr="00EC39A8">
        <w:rPr>
          <w:rFonts w:ascii="Times New Roman" w:hAnsi="Times New Roman"/>
          <w:color w:val="365F91" w:themeColor="accent1" w:themeShade="BF"/>
          <w:sz w:val="28"/>
          <w:szCs w:val="28"/>
        </w:rPr>
        <w:t>Нера</w:t>
      </w:r>
      <w:proofErr w:type="spellEnd"/>
      <w:proofErr w:type="gramEnd"/>
      <w:r w:rsidRPr="00EC39A8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,  всего </w:t>
      </w:r>
      <w:proofErr w:type="spellStart"/>
      <w:r w:rsidRPr="00EC39A8">
        <w:rPr>
          <w:rFonts w:ascii="Times New Roman" w:hAnsi="Times New Roman"/>
          <w:color w:val="365F91" w:themeColor="accent1" w:themeShade="BF"/>
          <w:sz w:val="28"/>
          <w:szCs w:val="28"/>
        </w:rPr>
        <w:t>Оймяконского</w:t>
      </w:r>
      <w:proofErr w:type="spellEnd"/>
      <w:r w:rsidRPr="00EC39A8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района  принять участие в акции.  Как Вы можете помочь?</w:t>
      </w:r>
    </w:p>
    <w:p w:rsidR="00C4114C" w:rsidRPr="00EC39A8" w:rsidRDefault="00C4114C" w:rsidP="00C4114C">
      <w:pPr>
        <w:spacing w:after="0" w:line="240" w:lineRule="auto"/>
        <w:ind w:left="567" w:right="401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EC39A8">
        <w:rPr>
          <w:rFonts w:ascii="Times New Roman" w:hAnsi="Times New Roman"/>
          <w:color w:val="365F91" w:themeColor="accent1" w:themeShade="BF"/>
          <w:sz w:val="28"/>
          <w:szCs w:val="28"/>
        </w:rPr>
        <w:t>- Купить любые необходимые товары для сбора ребенка в школу (7- 15 лет).</w:t>
      </w:r>
    </w:p>
    <w:p w:rsidR="00C4114C" w:rsidRPr="00EC39A8" w:rsidRDefault="00C4114C" w:rsidP="00C4114C">
      <w:pPr>
        <w:spacing w:after="0" w:line="240" w:lineRule="auto"/>
        <w:ind w:left="567" w:right="401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EC39A8">
        <w:rPr>
          <w:rFonts w:ascii="Times New Roman" w:hAnsi="Times New Roman"/>
          <w:color w:val="365F91" w:themeColor="accent1" w:themeShade="BF"/>
          <w:sz w:val="28"/>
          <w:szCs w:val="28"/>
        </w:rPr>
        <w:t>- Организовать на своем рабочем месте сбор канцтоваров, которые можете передать нам (или адресно вручить семье сами).</w:t>
      </w:r>
    </w:p>
    <w:p w:rsidR="00C4114C" w:rsidRPr="00EC39A8" w:rsidRDefault="00C4114C" w:rsidP="00C4114C">
      <w:pPr>
        <w:spacing w:after="0" w:line="240" w:lineRule="auto"/>
        <w:ind w:left="567" w:right="401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EC39A8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- Рассказать об этой акции своим знакомым,  друзьям, чтобы они тоже имели  возможность принять  в ней участие. </w:t>
      </w:r>
    </w:p>
    <w:p w:rsidR="00C4114C" w:rsidRPr="00EC39A8" w:rsidRDefault="00C4114C" w:rsidP="00C4114C">
      <w:pPr>
        <w:spacing w:after="0" w:line="240" w:lineRule="auto"/>
        <w:ind w:left="567" w:right="401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EC39A8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Поможем детям вместе собраться в школу! Пусть их первый урок в новом учебном году станет уроком доброты и милосердия!</w:t>
      </w:r>
    </w:p>
    <w:p w:rsidR="00C4114C" w:rsidRPr="00C4114C" w:rsidRDefault="00C4114C" w:rsidP="00C4114C">
      <w:pPr>
        <w:spacing w:after="0" w:line="240" w:lineRule="auto"/>
        <w:ind w:left="567" w:right="401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C4114C">
        <w:rPr>
          <w:rFonts w:ascii="Times New Roman" w:hAnsi="Times New Roman"/>
          <w:b/>
          <w:color w:val="0070C0"/>
          <w:sz w:val="28"/>
          <w:szCs w:val="28"/>
        </w:rPr>
        <w:t xml:space="preserve">Благодарим  всех участников акции. </w:t>
      </w:r>
    </w:p>
    <w:p w:rsidR="00C4114C" w:rsidRPr="00C4114C" w:rsidRDefault="00C4114C" w:rsidP="00C4114C">
      <w:pPr>
        <w:spacing w:after="0" w:line="240" w:lineRule="auto"/>
        <w:ind w:left="567" w:right="401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C4114C">
        <w:rPr>
          <w:rFonts w:ascii="Times New Roman" w:hAnsi="Times New Roman"/>
          <w:b/>
          <w:color w:val="0070C0"/>
          <w:sz w:val="28"/>
          <w:szCs w:val="28"/>
        </w:rPr>
        <w:t>Пусть Ваша отзывчивость вернется к Вам успехом!</w:t>
      </w:r>
    </w:p>
    <w:p w:rsidR="00C4114C" w:rsidRPr="00EC39A8" w:rsidRDefault="00C4114C" w:rsidP="00C4114C">
      <w:pPr>
        <w:spacing w:after="0" w:line="240" w:lineRule="auto"/>
        <w:ind w:left="567" w:right="401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EC39A8">
        <w:rPr>
          <w:rFonts w:ascii="Times New Roman" w:hAnsi="Times New Roman"/>
          <w:color w:val="365F91" w:themeColor="accent1" w:themeShade="BF"/>
          <w:sz w:val="28"/>
          <w:szCs w:val="28"/>
        </w:rPr>
        <w:t>Собранная по акции помощь будет передана многодетным семьям и семьям, попавшим в трудную жизненную ситуацию.</w:t>
      </w:r>
    </w:p>
    <w:p w:rsidR="00C4114C" w:rsidRPr="00EC39A8" w:rsidRDefault="00C4114C" w:rsidP="00C4114C">
      <w:pPr>
        <w:spacing w:after="0" w:line="240" w:lineRule="auto"/>
        <w:ind w:left="567" w:right="401"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EC39A8">
        <w:rPr>
          <w:rFonts w:ascii="Times New Roman" w:hAnsi="Times New Roman"/>
          <w:b/>
          <w:noProof/>
          <w:color w:val="365F91" w:themeColor="accent1" w:themeShade="BF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4AFA14" wp14:editId="11687EC0">
                <wp:simplePos x="0" y="0"/>
                <wp:positionH relativeFrom="column">
                  <wp:posOffset>3549015</wp:posOffset>
                </wp:positionH>
                <wp:positionV relativeFrom="paragraph">
                  <wp:posOffset>330835</wp:posOffset>
                </wp:positionV>
                <wp:extent cx="2600325" cy="1495425"/>
                <wp:effectExtent l="0" t="0" r="28575" b="285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114C" w:rsidRDefault="00C4114C" w:rsidP="00C4114C">
                            <w:pPr>
                              <w:jc w:val="both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3CED7B4" wp14:editId="6135F7D2">
                                  <wp:extent cx="2352675" cy="1495425"/>
                                  <wp:effectExtent l="0" t="0" r="9525" b="9525"/>
                                  <wp:docPr id="4" name="Рисунок 4" descr="http://infocentr.info/upload/medialibrary/8ef/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infocentr.info/upload/medialibrary/8ef/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8288" cy="15117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9.45pt;margin-top:26.05pt;width:204.75pt;height:11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F1jpgIAAMwFAAAOAAAAZHJzL2Uyb0RvYy54bWysVM1uEzEQviPxDpbvdDd/hUbdVKFVEVJE&#10;K1rUs+O1E6tej7Gd7IaX4Sk4IfEMeSTG3k2algqpiIvXs/PNeOabn9OzptJkLZxXYAraO8opEYZD&#10;qcyioF9uL9+8o8QHZkqmwYiCboSnZ5PXr05rOxZ9WIIuhSPoxPhxbQu6DMGOs8zzpaiYPwIrDCol&#10;uIoFFN0iKx2r0Xuls36eH2c1uNI64MJ7/HvRKukk+ZdS8HAlpReB6IJibCGdLp3zeGaTUzZeOGaX&#10;indhsH+IomLK4KN7VxcsMLJy6g9XleIOPMhwxKHKQErFRcoBs+nlT7K5WTIrUi5Ijrd7mvz/c8s/&#10;ra8dUWVBB5QYVmGJtt+3v7Y/tz/IILJTWz9G0I1FWGjeQ4NVTpl6OwN+7xGSHWBaA4/oyEYjXRW/&#10;mCdBQyzAZk+6aALh+LN/nOeD/ogSjrre8GQ0RCF6fTC3zocPAioSLwV1WNUUAlvPfGihO0h8zYNW&#10;5aXSOgmxk8S5dmTNsAd06HXOH6G0IXVBjwejvM3tLx7mi2c8YLDaxOdE6rkurMhLS0W6hY0WEaPN&#10;ZyGR88TIMzEyzoXZx5nQESUxo5cYdviHqF5i3OaBFullMGFvXCkDrmXpMbXl/Y4Y2eK7zvBt3pGC&#10;0MybrqfmUG6wpRy0I+ktv1RY3Rnz4Zo5nEFsFtwr4QoPqQGrA92NkiW4b8/9j3gcDdRSUuNMF9R/&#10;XTEnKNEfDQ7NSW84jEsgCcPR2z4K7lAzP9SYVXUO2DI93GCWp2vEB727SgfVHa6faXwVVcxwfLug&#10;YXc9D+2mwfXFxXSaQDj2loWZubF8N0mxd2+bO+Zs1+ABZ+MT7KafjZ/0eYuNhTEwXQWQKg1BJLhl&#10;tSMeV0Yao269xZ10KCfUwxKe/AYAAP//AwBQSwMEFAAGAAgAAAAhAA5/X0ffAAAACgEAAA8AAABk&#10;cnMvZG93bnJldi54bWxMj8FOwzAMhu9IvENkJG4saWGlK00nhAQcEWNIO2aN11ZrnKrJuvL2mBO7&#10;2fKn399frmfXiwnH0HnSkCwUCKTa244aDduv17scRIiGrOk9oYYfDLCurq9KU1h/pk+cNrERHEKh&#10;MBraGIdCylC36ExY+AGJbwc/OhN5HRtpR3PmcNfLVKlMOtMRf2jNgC8t1sfNyWnwavttk4/pXeJ9&#10;t1NDlh5j8qb17c38/AQi4hz/YfjTZ3Wo2GnvT2SD6DUsl/mKUR7SBAQDqyx/ALHXkOaPGciqlJcV&#10;ql8AAAD//wMAUEsBAi0AFAAGAAgAAAAhALaDOJL+AAAA4QEAABMAAAAAAAAAAAAAAAAAAAAAAFtD&#10;b250ZW50X1R5cGVzXS54bWxQSwECLQAUAAYACAAAACEAOP0h/9YAAACUAQAACwAAAAAAAAAAAAAA&#10;AAAvAQAAX3JlbHMvLnJlbHNQSwECLQAUAAYACAAAACEAtihdY6YCAADMBQAADgAAAAAAAAAAAAAA&#10;AAAuAgAAZHJzL2Uyb0RvYy54bWxQSwECLQAUAAYACAAAACEADn9fR98AAAAKAQAADwAAAAAAAAAA&#10;AAAAAAAABQAAZHJzL2Rvd25yZXYueG1sUEsFBgAAAAAEAAQA8wAAAAwGAAAAAA==&#10;" fillcolor="white [3201]" strokecolor="white [3212]" strokeweight=".5pt">
                <v:path arrowok="t"/>
                <v:textbox>
                  <w:txbxContent>
                    <w:p w:rsidR="00C4114C" w:rsidRDefault="00C4114C" w:rsidP="00C4114C">
                      <w:pPr>
                        <w:jc w:val="both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0560024" wp14:editId="0E503B8C">
                            <wp:extent cx="2352675" cy="1495425"/>
                            <wp:effectExtent l="0" t="0" r="9525" b="9525"/>
                            <wp:docPr id="4" name="Рисунок 4" descr="http://infocentr.info/upload/medialibrary/8ef/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infocentr.info/upload/medialibrary/8ef/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8288" cy="15117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C39A8"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          По всем вопросам можете обратиться в Управление образования</w:t>
      </w:r>
    </w:p>
    <w:p w:rsidR="00C4114C" w:rsidRPr="00EC39A8" w:rsidRDefault="00C4114C" w:rsidP="00C4114C">
      <w:pPr>
        <w:spacing w:after="0" w:line="240" w:lineRule="auto"/>
        <w:ind w:left="567" w:right="401"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EC39A8"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п. Усть-Нера, ул. Коммунистическая, </w:t>
      </w:r>
    </w:p>
    <w:p w:rsidR="00C4114C" w:rsidRPr="00EC39A8" w:rsidRDefault="00C4114C" w:rsidP="00C4114C">
      <w:pPr>
        <w:spacing w:after="0" w:line="240" w:lineRule="auto"/>
        <w:ind w:left="567" w:right="401"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EC39A8"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д.15, этаж 3 </w:t>
      </w:r>
    </w:p>
    <w:p w:rsidR="00C4114C" w:rsidRPr="00EC39A8" w:rsidRDefault="00C4114C" w:rsidP="00C4114C">
      <w:pPr>
        <w:spacing w:after="0" w:line="240" w:lineRule="auto"/>
        <w:ind w:left="567" w:right="401"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EC39A8"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(здание МБОУ «ЦРДТ «Пегас»). </w:t>
      </w:r>
    </w:p>
    <w:p w:rsidR="00C4114C" w:rsidRPr="00EC39A8" w:rsidRDefault="00C4114C" w:rsidP="00C4114C">
      <w:pPr>
        <w:spacing w:after="0" w:line="240" w:lineRule="auto"/>
        <w:ind w:left="567"/>
        <w:jc w:val="both"/>
        <w:rPr>
          <w:rFonts w:ascii="Times New Roman" w:hAnsi="Times New Roman"/>
          <w:b/>
          <w:color w:val="365F91" w:themeColor="accent1" w:themeShade="BF"/>
          <w:sz w:val="28"/>
          <w:szCs w:val="28"/>
        </w:rPr>
      </w:pPr>
      <w:r w:rsidRPr="00EC39A8">
        <w:rPr>
          <w:rFonts w:ascii="Times New Roman" w:hAnsi="Times New Roman"/>
          <w:b/>
          <w:color w:val="365F91" w:themeColor="accent1" w:themeShade="BF"/>
          <w:sz w:val="28"/>
          <w:szCs w:val="28"/>
        </w:rPr>
        <w:t xml:space="preserve">         </w:t>
      </w:r>
    </w:p>
    <w:p w:rsidR="00C4114C" w:rsidRDefault="00C4114C" w:rsidP="00C4114C">
      <w:pPr>
        <w:spacing w:after="0" w:line="240" w:lineRule="auto"/>
        <w:ind w:left="567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EC39A8">
        <w:rPr>
          <w:rFonts w:ascii="Times New Roman" w:hAnsi="Times New Roman"/>
          <w:b/>
          <w:color w:val="365F91" w:themeColor="accent1" w:themeShade="BF"/>
          <w:sz w:val="28"/>
          <w:szCs w:val="28"/>
        </w:rPr>
        <w:t>Контактный телефон:   2-24-39.</w:t>
      </w:r>
    </w:p>
    <w:p w:rsidR="00C4114C" w:rsidRDefault="00C4114C" w:rsidP="00C4114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ED74D4" w:rsidRDefault="00ED74D4" w:rsidP="00ED74D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4114C" w:rsidRPr="00ED74D4" w:rsidRDefault="00ED74D4" w:rsidP="00ED74D4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D74D4">
        <w:rPr>
          <w:rFonts w:ascii="Times New Roman" w:hAnsi="Times New Roman" w:cs="Times New Roman"/>
          <w:sz w:val="24"/>
          <w:szCs w:val="24"/>
        </w:rPr>
        <w:lastRenderedPageBreak/>
        <w:t>«Утверждено»</w:t>
      </w:r>
    </w:p>
    <w:p w:rsidR="00ED74D4" w:rsidRPr="00ED74D4" w:rsidRDefault="00ED74D4" w:rsidP="00ED74D4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D74D4">
        <w:rPr>
          <w:rFonts w:ascii="Times New Roman" w:hAnsi="Times New Roman" w:cs="Times New Roman"/>
          <w:sz w:val="24"/>
          <w:szCs w:val="24"/>
        </w:rPr>
        <w:t>Заместитель начальника МКУ « УО МО «</w:t>
      </w:r>
      <w:proofErr w:type="spellStart"/>
      <w:r w:rsidRPr="00ED74D4">
        <w:rPr>
          <w:rFonts w:ascii="Times New Roman" w:hAnsi="Times New Roman" w:cs="Times New Roman"/>
          <w:sz w:val="24"/>
          <w:szCs w:val="24"/>
        </w:rPr>
        <w:t>Оймяконский</w:t>
      </w:r>
      <w:proofErr w:type="spellEnd"/>
      <w:r w:rsidRPr="00ED74D4">
        <w:rPr>
          <w:rFonts w:ascii="Times New Roman" w:hAnsi="Times New Roman" w:cs="Times New Roman"/>
          <w:sz w:val="24"/>
          <w:szCs w:val="24"/>
        </w:rPr>
        <w:t xml:space="preserve"> улус (район)»</w:t>
      </w:r>
    </w:p>
    <w:p w:rsidR="00ED74D4" w:rsidRPr="00ED74D4" w:rsidRDefault="00ED74D4" w:rsidP="00ED74D4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 w:rsidRPr="00ED74D4">
        <w:rPr>
          <w:rFonts w:ascii="Times New Roman" w:hAnsi="Times New Roman" w:cs="Times New Roman"/>
          <w:sz w:val="24"/>
          <w:szCs w:val="24"/>
        </w:rPr>
        <w:t>_______________________/Т. И. Николаева /</w:t>
      </w:r>
    </w:p>
    <w:p w:rsidR="00ED74D4" w:rsidRPr="00ED74D4" w:rsidRDefault="00ED74D4" w:rsidP="00ED74D4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ED74D4">
        <w:rPr>
          <w:rFonts w:ascii="Times New Roman" w:hAnsi="Times New Roman" w:cs="Times New Roman"/>
          <w:sz w:val="24"/>
          <w:szCs w:val="24"/>
        </w:rPr>
        <w:t xml:space="preserve"> ____________ 2018 г.</w:t>
      </w:r>
    </w:p>
    <w:p w:rsidR="00ED74D4" w:rsidRDefault="00ED74D4" w:rsidP="00ED74D4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74D4" w:rsidRPr="00DE1BBA" w:rsidRDefault="00ED74D4" w:rsidP="00ED7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BBA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ED74D4" w:rsidRPr="00DE1BBA" w:rsidRDefault="00ED74D4" w:rsidP="00ED74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BBA">
        <w:rPr>
          <w:rFonts w:ascii="Times New Roman" w:hAnsi="Times New Roman" w:cs="Times New Roman"/>
          <w:b/>
          <w:sz w:val="24"/>
          <w:szCs w:val="24"/>
        </w:rPr>
        <w:t>о проведении благотворительной акции</w:t>
      </w:r>
    </w:p>
    <w:p w:rsidR="00834AE2" w:rsidRPr="00DE1BBA" w:rsidRDefault="00834AE2" w:rsidP="00DE1BB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4A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«Собери ребёнка в школу»</w:t>
      </w:r>
    </w:p>
    <w:p w:rsidR="00DE1BBA" w:rsidRPr="00834AE2" w:rsidRDefault="00DE1BBA" w:rsidP="00DE1BB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34AE2" w:rsidRPr="00834AE2" w:rsidRDefault="00834AE2" w:rsidP="00ED74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4A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 Общие положения</w:t>
      </w:r>
    </w:p>
    <w:p w:rsidR="00834AE2" w:rsidRPr="00834AE2" w:rsidRDefault="00834AE2" w:rsidP="00ED7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4A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1.1. Благотворительная акция «Собери    ребенка    в школу» (далее – Акция) проводится накануне учебного года для оказания помощи  многодетным, неполным, малообеспеченным  семьям с крайне низкими доходами в рамках благотворительной  помощи.</w:t>
      </w:r>
    </w:p>
    <w:p w:rsidR="00834AE2" w:rsidRPr="00834AE2" w:rsidRDefault="00834AE2" w:rsidP="00ED7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4A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1.2. Настоящее положение об Акции определяет порядок организации и проведения акции «Собери ребёнка в школу».</w:t>
      </w:r>
    </w:p>
    <w:p w:rsidR="00834AE2" w:rsidRPr="00834AE2" w:rsidRDefault="00ED74D4" w:rsidP="00ED74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2. Цели и задачи</w:t>
      </w:r>
    </w:p>
    <w:p w:rsidR="00834AE2" w:rsidRPr="00834AE2" w:rsidRDefault="00834AE2" w:rsidP="00ED7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4A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Цель Акции:</w:t>
      </w:r>
    </w:p>
    <w:p w:rsidR="00834AE2" w:rsidRPr="00834AE2" w:rsidRDefault="00834AE2" w:rsidP="00ED7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4A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оказание социальной помощи семьям, находящимся в трудной жизненной ситуации, при подготовке детей к новому учебному году.</w:t>
      </w:r>
    </w:p>
    <w:p w:rsidR="00834AE2" w:rsidRPr="00834AE2" w:rsidRDefault="00834AE2" w:rsidP="00ED7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4A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Задачи Акции:</w:t>
      </w:r>
    </w:p>
    <w:p w:rsidR="00834AE2" w:rsidRPr="00834AE2" w:rsidRDefault="00834AE2" w:rsidP="00ED7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4A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-продвижение  идеи благотворительности,  как важного ресурса;</w:t>
      </w:r>
    </w:p>
    <w:p w:rsidR="00834AE2" w:rsidRPr="00834AE2" w:rsidRDefault="00834AE2" w:rsidP="00ED7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4A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-формирование неравнодушного отношения к семьям, находящимся в трудной жизненной ситуации;</w:t>
      </w:r>
    </w:p>
    <w:p w:rsidR="00834AE2" w:rsidRPr="00834AE2" w:rsidRDefault="00834AE2" w:rsidP="00ED7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4A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-оказание адресной помощи в виде школьных принадлежностей, канцелярских предметов к новому учебному году семьям, находящимся в трудном финансовом положении; </w:t>
      </w:r>
    </w:p>
    <w:p w:rsidR="00834AE2" w:rsidRPr="00834AE2" w:rsidRDefault="00834AE2" w:rsidP="00ED7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4A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воспитание чувства взаимопомощи и милосердия.</w:t>
      </w:r>
    </w:p>
    <w:p w:rsidR="00834AE2" w:rsidRPr="00834AE2" w:rsidRDefault="00834AE2" w:rsidP="00ED7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4A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834AE2" w:rsidRPr="00834AE2" w:rsidRDefault="00834AE2" w:rsidP="00DE1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4A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 Организаторы Акции</w:t>
      </w:r>
    </w:p>
    <w:p w:rsidR="00DE1BBA" w:rsidRDefault="00DE1BBA" w:rsidP="00ED7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Муниципальное казённое учреждение «Управление образования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Оймяконский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улус (район)», далее - </w:t>
      </w:r>
      <w:r w:rsidRPr="00DE1B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МКУ «УО МО «</w:t>
      </w:r>
      <w:proofErr w:type="spellStart"/>
      <w:r w:rsidRPr="00DE1B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Оймяконский</w:t>
      </w:r>
      <w:proofErr w:type="spellEnd"/>
      <w:r w:rsidRPr="00DE1B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улус (район)»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834AE2" w:rsidRPr="00834AE2" w:rsidRDefault="00834AE2" w:rsidP="00ED7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4A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834AE2" w:rsidRPr="00834AE2" w:rsidRDefault="00834AE2" w:rsidP="00DE1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4A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4. Участники Акции</w:t>
      </w:r>
    </w:p>
    <w:p w:rsidR="00834AE2" w:rsidRPr="00834AE2" w:rsidRDefault="00834AE2" w:rsidP="00ED7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4A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Участниками акции являются юридические, физические лица, благотворительные организации и другие участники благотворительной деятельности.</w:t>
      </w:r>
    </w:p>
    <w:p w:rsidR="00834AE2" w:rsidRPr="00834AE2" w:rsidRDefault="00834AE2" w:rsidP="00ED7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4A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834AE2" w:rsidRPr="00834AE2" w:rsidRDefault="00834AE2" w:rsidP="00DE1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4A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5. Время и место проведения Акции</w:t>
      </w:r>
    </w:p>
    <w:p w:rsidR="00836077" w:rsidRDefault="00834AE2" w:rsidP="00ED7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bookmarkStart w:id="0" w:name="_GoBack"/>
      <w:bookmarkEnd w:id="0"/>
      <w:r w:rsidRPr="00834A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Прием необходимых школьных принадлежностей и канцелярских товаров будет осуществляться</w:t>
      </w:r>
      <w:r w:rsidR="00836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</w:t>
      </w:r>
      <w:r w:rsidRPr="00834A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DE1BBA" w:rsidRPr="00836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6  </w:t>
      </w:r>
      <w:r w:rsidR="00836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августа по </w:t>
      </w:r>
      <w:r w:rsidR="00DE1BBA" w:rsidRPr="00836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29 августа 2018 года</w:t>
      </w:r>
      <w:r w:rsidR="00836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="00DE1BBA" w:rsidRPr="00836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836077" w:rsidRDefault="00836077" w:rsidP="00ED7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</w:t>
      </w:r>
      <w:r w:rsidR="00DE1BBA" w:rsidRPr="00836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специалистами </w:t>
      </w:r>
      <w:r w:rsidRPr="00836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МКУ «УО МО «</w:t>
      </w:r>
      <w:proofErr w:type="spellStart"/>
      <w:r w:rsidRPr="00836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Оймяконский</w:t>
      </w:r>
      <w:proofErr w:type="spellEnd"/>
      <w:r w:rsidRPr="00836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улус (район)» по адресу: п. Усть-Нера</w:t>
      </w:r>
      <w:r w:rsidR="00834AE2" w:rsidRPr="00834A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ул.</w:t>
      </w:r>
      <w:r w:rsidRPr="0083607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Коммунистическая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д. 15, 3 этаж с 9.00 часов до 18.00 часов; </w:t>
      </w:r>
      <w:proofErr w:type="gramEnd"/>
    </w:p>
    <w:p w:rsidR="00834AE2" w:rsidRPr="00834AE2" w:rsidRDefault="00836077" w:rsidP="00ED7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ответственными лицами от подведомственных образовательных учреждений  в наслегах. </w:t>
      </w:r>
    </w:p>
    <w:p w:rsidR="00834AE2" w:rsidRPr="00834AE2" w:rsidRDefault="00834AE2" w:rsidP="00ED7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4A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834AE2" w:rsidRPr="00834AE2" w:rsidRDefault="00834AE2" w:rsidP="00DE1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4A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6. Форма проведения</w:t>
      </w:r>
    </w:p>
    <w:p w:rsidR="00DE1BBA" w:rsidRPr="00DE1BBA" w:rsidRDefault="00834AE2" w:rsidP="00DE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834A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Сбор  школьных принадл</w:t>
      </w:r>
      <w:r w:rsidR="00DE1B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ежностей и канцелярских товаров: </w:t>
      </w:r>
      <w:r w:rsidR="00DE1BBA" w:rsidRPr="00DE1B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ранцы, тетради, словари, письменные принадлежности, калькуляторы, краски, фломастеры, цветные карандаши,  пласти</w:t>
      </w:r>
      <w:r w:rsidR="00DE1B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лин,  пеналы, спортивная форма, </w:t>
      </w:r>
      <w:r w:rsidR="00DE1BBA" w:rsidRPr="00DE1B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любые необходимые товары для сбора ребенка в школу (7- 15 лет).</w:t>
      </w:r>
      <w:proofErr w:type="gramEnd"/>
    </w:p>
    <w:p w:rsidR="00834AE2" w:rsidRPr="00834AE2" w:rsidRDefault="00834AE2" w:rsidP="00DE1B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4A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7. Описание Акции</w:t>
      </w:r>
    </w:p>
    <w:p w:rsidR="00DE1BBA" w:rsidRDefault="00834AE2" w:rsidP="00DE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4A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Акция открыта для всех желающих. </w:t>
      </w:r>
    </w:p>
    <w:p w:rsidR="00834AE2" w:rsidRPr="00834AE2" w:rsidRDefault="00834AE2" w:rsidP="00ED74D4">
      <w:pPr>
        <w:shd w:val="clear" w:color="auto" w:fill="FFFFFF"/>
        <w:spacing w:after="0" w:line="240" w:lineRule="auto"/>
        <w:jc w:val="both"/>
      </w:pPr>
      <w:r w:rsidRPr="00834A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Собранные школьные принадлежности и канцелярские товары будут переданы детям из многодетных, неп</w:t>
      </w:r>
      <w:r w:rsidR="00DE1B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олных, малообеспеченных   семей.</w:t>
      </w:r>
      <w:r w:rsidR="00DE1BBA" w:rsidRPr="00DE1BBA">
        <w:t xml:space="preserve"> </w:t>
      </w:r>
      <w:r w:rsidR="00DE1B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Участники акции могут о</w:t>
      </w:r>
      <w:r w:rsidR="00DE1BBA" w:rsidRPr="00DE1B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рганизовать на своем рабочем месте сбор канцтоваров</w:t>
      </w:r>
      <w:r w:rsidR="00DE1B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для последующей передачи в МКУ «УО МО «</w:t>
      </w:r>
      <w:proofErr w:type="spellStart"/>
      <w:r w:rsidR="00DE1B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Оймяконский</w:t>
      </w:r>
      <w:proofErr w:type="spellEnd"/>
      <w:r w:rsidR="00DE1B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улус (район)» или самостоятельно </w:t>
      </w:r>
      <w:r w:rsidR="00DE1BBA" w:rsidRPr="00DE1B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</w:t>
      </w:r>
      <w:r w:rsidR="00DE1B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дресно вручить семье</w:t>
      </w:r>
      <w:r w:rsidR="00DE1BBA" w:rsidRPr="00DE1B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DE1B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Участники могут р</w:t>
      </w:r>
      <w:r w:rsidR="00DE1BBA" w:rsidRPr="00DE1B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ассказать об этой акции своим знакомым,  друзьям, чтобы они тоже имели  возможность принять  в ней участие.</w:t>
      </w:r>
      <w:r w:rsidR="00DE1BBA">
        <w:t xml:space="preserve"> </w:t>
      </w:r>
      <w:r w:rsidRPr="00834A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Общее количество  школьных  принадлежностей и канцелярских товаров не ограничива</w:t>
      </w:r>
      <w:r w:rsidR="00DE1B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ются. Итоги акции будут подведены   30-31 августа  2018</w:t>
      </w:r>
      <w:r w:rsidRPr="00834A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года.</w:t>
      </w:r>
    </w:p>
    <w:p w:rsidR="00834AE2" w:rsidRPr="00834AE2" w:rsidRDefault="00834AE2" w:rsidP="00ED7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4A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 </w:t>
      </w:r>
    </w:p>
    <w:p w:rsidR="00834AE2" w:rsidRPr="00834AE2" w:rsidRDefault="00834AE2" w:rsidP="00ED74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4A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 </w:t>
      </w:r>
    </w:p>
    <w:p w:rsidR="00ED74D4" w:rsidRPr="00834AE2" w:rsidRDefault="00ED74D4" w:rsidP="00DE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4AE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       </w:t>
      </w:r>
    </w:p>
    <w:p w:rsidR="00C4114C" w:rsidRPr="00ED74D4" w:rsidRDefault="00C4114C" w:rsidP="00ED74D4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C4114C" w:rsidRPr="00ED74D4" w:rsidSect="00C411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31"/>
    <w:rsid w:val="00352EB1"/>
    <w:rsid w:val="003C4831"/>
    <w:rsid w:val="00834AE2"/>
    <w:rsid w:val="00836077"/>
    <w:rsid w:val="00937ED7"/>
    <w:rsid w:val="00C4114C"/>
    <w:rsid w:val="00CF114E"/>
    <w:rsid w:val="00DE1BBA"/>
    <w:rsid w:val="00EC39A8"/>
    <w:rsid w:val="00ED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9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Очирова</dc:creator>
  <cp:keywords/>
  <dc:description/>
  <cp:lastModifiedBy>Светлана Очирова</cp:lastModifiedBy>
  <cp:revision>5</cp:revision>
  <cp:lastPrinted>2018-08-08T06:46:00Z</cp:lastPrinted>
  <dcterms:created xsi:type="dcterms:W3CDTF">2018-08-08T02:13:00Z</dcterms:created>
  <dcterms:modified xsi:type="dcterms:W3CDTF">2018-08-08T06:50:00Z</dcterms:modified>
</cp:coreProperties>
</file>